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C487C" w:rsidRDefault="003C487C" w:rsidP="00577161">
      <w:pPr>
        <w:spacing w:line="237" w:lineRule="auto"/>
        <w:ind w:right="40"/>
        <w:jc w:val="center"/>
        <w:rPr>
          <w:rFonts w:ascii="Comic Sans MS" w:eastAsia="Times New Roman" w:hAnsi="Comic Sans MS" w:cs="Times New Roman"/>
          <w:b/>
          <w:lang w:eastAsia="en-US"/>
        </w:rPr>
      </w:pPr>
    </w:p>
    <w:p w:rsidR="00577161" w:rsidRDefault="00F51C55" w:rsidP="00577161">
      <w:pPr>
        <w:spacing w:line="237" w:lineRule="auto"/>
        <w:ind w:right="40"/>
        <w:jc w:val="center"/>
        <w:rPr>
          <w:rFonts w:ascii="Comic Sans MS" w:eastAsia="Times New Roman" w:hAnsi="Comic Sans MS" w:cs="Times New Roman"/>
          <w:b/>
          <w:lang w:eastAsia="en-US"/>
        </w:rPr>
      </w:pPr>
      <w:r>
        <w:rPr>
          <w:rFonts w:ascii="Comic Sans MS" w:eastAsia="Times New Roman" w:hAnsi="Comic Sans MS" w:cs="Times New Roman"/>
          <w:noProof/>
        </w:rPr>
        <w:drawing>
          <wp:inline distT="0" distB="0" distL="0" distR="0">
            <wp:extent cx="5734050" cy="990600"/>
            <wp:effectExtent l="19050" t="0" r="0" b="0"/>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577161" w:rsidRDefault="00577161" w:rsidP="003A1C2E">
      <w:pPr>
        <w:spacing w:line="237" w:lineRule="auto"/>
        <w:ind w:right="40"/>
        <w:rPr>
          <w:rFonts w:ascii="Comic Sans MS" w:eastAsia="Times New Roman" w:hAnsi="Comic Sans MS" w:cs="Times New Roman"/>
          <w:b/>
          <w:lang w:eastAsia="en-US"/>
        </w:rPr>
      </w:pPr>
    </w:p>
    <w:p w:rsidR="009C6E0D" w:rsidRDefault="009C6E0D" w:rsidP="003A1C2E">
      <w:pPr>
        <w:spacing w:line="237" w:lineRule="auto"/>
        <w:ind w:right="40"/>
        <w:rPr>
          <w:rFonts w:ascii="Comic Sans MS" w:eastAsia="Times New Roman" w:hAnsi="Comic Sans MS" w:cs="Times New Roman"/>
          <w:b/>
          <w:lang w:eastAsia="en-US"/>
        </w:rPr>
      </w:pPr>
      <w:r w:rsidRPr="009C6E0D">
        <w:rPr>
          <w:rFonts w:ascii="Comic Sans MS" w:eastAsia="Times New Roman" w:hAnsi="Comic Sans MS" w:cs="Times New Roman"/>
          <w:b/>
          <w:lang w:eastAsia="en-US"/>
        </w:rPr>
        <w:t xml:space="preserve">ALLEGATO A </w:t>
      </w:r>
    </w:p>
    <w:p w:rsidR="009C6E0D" w:rsidRDefault="009C6E0D" w:rsidP="003A1C2E">
      <w:pPr>
        <w:spacing w:line="237" w:lineRule="auto"/>
        <w:ind w:right="40"/>
        <w:rPr>
          <w:rFonts w:ascii="Comic Sans MS" w:eastAsia="Times New Roman" w:hAnsi="Comic Sans MS" w:cs="Times New Roman"/>
          <w:b/>
          <w:lang w:eastAsia="en-US"/>
        </w:rPr>
      </w:pPr>
    </w:p>
    <w:p w:rsidR="00A15E51" w:rsidRDefault="00D808E6" w:rsidP="00DE69AE">
      <w:pPr>
        <w:spacing w:line="237" w:lineRule="auto"/>
        <w:ind w:right="40"/>
        <w:jc w:val="both"/>
        <w:rPr>
          <w:rFonts w:ascii="Comic Sans MS" w:eastAsia="Times New Roman" w:hAnsi="Comic Sans MS" w:cs="Times New Roman"/>
          <w:lang w:eastAsia="en-US"/>
        </w:rPr>
      </w:pPr>
      <w:r>
        <w:rPr>
          <w:noProof/>
        </w:rPr>
        <mc:AlternateContent>
          <mc:Choice Requires="wpi">
            <w:drawing>
              <wp:anchor distT="0" distB="0" distL="114300" distR="114300" simplePos="0" relativeHeight="251658240" behindDoc="0" locked="0" layoutInCell="1" allowOverlap="1">
                <wp:simplePos x="0" y="0"/>
                <wp:positionH relativeFrom="column">
                  <wp:posOffset>2121535</wp:posOffset>
                </wp:positionH>
                <wp:positionV relativeFrom="paragraph">
                  <wp:posOffset>65405</wp:posOffset>
                </wp:positionV>
                <wp:extent cx="0" cy="0"/>
                <wp:effectExtent l="16510" t="17780" r="12065" b="20320"/>
                <wp:wrapNone/>
                <wp:docPr id="7" name="Input penna 2"/>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2" o:spid="_x0000_s1026" type="#_x0000_t75" style="position:absolute;margin-left:167.05pt;margin-top:5.15pt;width:0;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">
                <v:imagedata r:id="rId11" o:title=""/>
                <o:lock v:ext="edit" rotation="t" verticies="t" shapetype="t"/>
              </v:shape>
            </w:pict>
          </mc:Fallback>
        </mc:AlternateContent>
      </w:r>
      <w:r>
        <w:rPr>
          <w:noProof/>
        </w:rPr>
        <mc:AlternateContent>
          <mc:Choice Requires="wpi">
            <w:drawing>
              <wp:anchor distT="0" distB="0" distL="114300" distR="114300" simplePos="0" relativeHeight="251657216" behindDoc="0" locked="0" layoutInCell="1" allowOverlap="1">
                <wp:simplePos x="0" y="0"/>
                <wp:positionH relativeFrom="column">
                  <wp:posOffset>2159635</wp:posOffset>
                </wp:positionH>
                <wp:positionV relativeFrom="paragraph">
                  <wp:posOffset>103505</wp:posOffset>
                </wp:positionV>
                <wp:extent cx="0" cy="0"/>
                <wp:effectExtent l="16510" t="17780" r="12065" b="20320"/>
                <wp:wrapNone/>
                <wp:docPr id="6" name="Input penna 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w:pict>
              <v:shape id="Input penna 1" o:spid="_x0000_s1026" type="#_x0000_t75" style="position:absolute;margin-left:170.05pt;margin-top:8.15pt;width:0;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">
                <v:imagedata r:id="rId11" o:title=""/>
                <o:lock v:ext="edit" rotation="t" verticies="t" shapetype="t"/>
              </v:shape>
            </w:pict>
          </mc:Fallback>
        </mc:AlternateContent>
      </w:r>
      <w:r w:rsidR="0080281F">
        <w:rPr>
          <w:rFonts w:ascii="Comic Sans MS" w:eastAsia="Times New Roman" w:hAnsi="Comic Sans MS" w:cs="Times New Roman"/>
          <w:lang w:eastAsia="en-US"/>
        </w:rPr>
        <w:t>Il</w:t>
      </w:r>
      <w:r w:rsidR="00AB5CA5">
        <w:rPr>
          <w:rFonts w:ascii="Comic Sans MS" w:eastAsia="Times New Roman" w:hAnsi="Comic Sans MS" w:cs="Times New Roman"/>
          <w:lang w:eastAsia="en-US"/>
        </w:rPr>
        <w:t xml:space="preserve"> bando si riferisce a cinque moduli del </w:t>
      </w:r>
      <w:r w:rsidR="0080281F">
        <w:rPr>
          <w:rFonts w:ascii="Comic Sans MS" w:eastAsia="Times New Roman" w:hAnsi="Comic Sans MS" w:cs="Times New Roman"/>
          <w:lang w:eastAsia="en-US"/>
        </w:rPr>
        <w:t xml:space="preserve"> </w:t>
      </w:r>
      <w:r w:rsidR="00872CD1">
        <w:rPr>
          <w:rFonts w:ascii="Comic Sans MS" w:eastAsia="Times New Roman" w:hAnsi="Comic Sans MS" w:cs="Times New Roman"/>
          <w:lang w:eastAsia="en-US"/>
        </w:rPr>
        <w:t>Progetto “</w:t>
      </w:r>
      <w:r w:rsidR="004D30AF">
        <w:rPr>
          <w:rFonts w:ascii="Comic Sans MS" w:eastAsia="Times New Roman" w:hAnsi="Comic Sans MS" w:cs="Times New Roman"/>
          <w:lang w:eastAsia="en-US"/>
        </w:rPr>
        <w:t>Siciliani (IN)FORMA</w:t>
      </w:r>
      <w:r w:rsidR="00872CD1">
        <w:rPr>
          <w:rFonts w:ascii="Comic Sans MS" w:eastAsia="Times New Roman" w:hAnsi="Comic Sans MS" w:cs="Times New Roman"/>
          <w:lang w:eastAsia="en-US"/>
        </w:rPr>
        <w:t>, ciascuno della durata di trenta (30</w:t>
      </w:r>
      <w:r w:rsidR="009C6E0D">
        <w:rPr>
          <w:rFonts w:ascii="Comic Sans MS" w:eastAsia="Times New Roman" w:hAnsi="Comic Sans MS" w:cs="Times New Roman"/>
          <w:lang w:eastAsia="en-US"/>
        </w:rPr>
        <w:t>) ore</w:t>
      </w:r>
      <w:r w:rsidR="00AB5CA5">
        <w:rPr>
          <w:rFonts w:ascii="Comic Sans MS" w:eastAsia="Times New Roman" w:hAnsi="Comic Sans MS" w:cs="Times New Roman"/>
          <w:lang w:eastAsia="en-US"/>
        </w:rPr>
        <w:t>, pertanto sono previsti cinque (5</w:t>
      </w:r>
      <w:r w:rsidR="00872CD1">
        <w:rPr>
          <w:rFonts w:ascii="Comic Sans MS" w:eastAsia="Times New Roman" w:hAnsi="Comic Sans MS" w:cs="Times New Roman"/>
          <w:lang w:eastAsia="en-US"/>
        </w:rPr>
        <w:t>) tutor scolastici.</w:t>
      </w:r>
    </w:p>
    <w:p w:rsidR="00872CD1" w:rsidRDefault="00872CD1" w:rsidP="00872CD1">
      <w:pPr>
        <w:spacing w:line="237" w:lineRule="auto"/>
        <w:ind w:right="40"/>
        <w:rPr>
          <w:rFonts w:ascii="Arial" w:hAnsi="Arial"/>
        </w:rPr>
      </w:pPr>
    </w:p>
    <w:p w:rsidR="004D30AF" w:rsidRPr="002C260C" w:rsidRDefault="004D30AF" w:rsidP="002C260C">
      <w:pPr>
        <w:pStyle w:val="Paragrafoelenco"/>
        <w:numPr>
          <w:ilvl w:val="0"/>
          <w:numId w:val="31"/>
        </w:numPr>
        <w:spacing w:line="237" w:lineRule="auto"/>
        <w:ind w:right="40"/>
        <w:rPr>
          <w:rFonts w:ascii="Arial" w:hAnsi="Arial"/>
          <w:b/>
          <w:lang w:val="it-IT"/>
        </w:rPr>
      </w:pPr>
      <w:r w:rsidRPr="002C260C">
        <w:rPr>
          <w:rFonts w:ascii="Arial" w:hAnsi="Arial"/>
          <w:b/>
          <w:lang w:val="it-IT"/>
        </w:rPr>
        <w:t>Lingua madre: L’italiano per tutti – I biennio</w:t>
      </w:r>
    </w:p>
    <w:p w:rsidR="004D30AF" w:rsidRPr="00916A32" w:rsidRDefault="004D30AF" w:rsidP="00916A32">
      <w:pPr>
        <w:spacing w:line="237" w:lineRule="auto"/>
        <w:ind w:left="567" w:right="635"/>
        <w:rPr>
          <w:rFonts w:ascii="Arial" w:hAnsi="Arial"/>
          <w:b/>
        </w:rPr>
      </w:pP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Finalità</w:t>
      </w:r>
      <w:proofErr w:type="spellEnd"/>
      <w:r w:rsidRPr="00916A32">
        <w:rPr>
          <w:rFonts w:ascii="Comic Sans MS" w:hAnsi="Comic Sans MS"/>
          <w:b/>
          <w:sz w:val="20"/>
          <w:szCs w:val="20"/>
        </w:rPr>
        <w:t>:</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Il modulo si propone di consolidare le abilità di base della comunicazione nella madrelingua (comprensione orale, espressione orale, comprensione scritta ed espressione scritta), attraverso un percorso basato sull'analisi, l’indagine e la creatività.</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Obiettivi e articolazione del modulo: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a. Comprensione: lettura condivisa e autonoma di brevi testi narrativi di argomento preferibilmente logico-scientifico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b.Comprensione</w:t>
      </w:r>
      <w:proofErr w:type="spellEnd"/>
      <w:r w:rsidRPr="00916A32">
        <w:rPr>
          <w:rFonts w:ascii="Comic Sans MS" w:hAnsi="Comic Sans MS"/>
          <w:b/>
          <w:sz w:val="20"/>
          <w:szCs w:val="20"/>
          <w:lang w:val="it-IT"/>
        </w:rPr>
        <w:t>: analisi sintattico-grammaticale, lessicale, semantica e strutturale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c.Comprensione</w:t>
      </w:r>
      <w:proofErr w:type="spellEnd"/>
      <w:r w:rsidRPr="00916A32">
        <w:rPr>
          <w:rFonts w:ascii="Comic Sans MS" w:hAnsi="Comic Sans MS"/>
          <w:b/>
          <w:sz w:val="20"/>
          <w:szCs w:val="20"/>
          <w:lang w:val="it-IT"/>
        </w:rPr>
        <w:t xml:space="preserve"> ed esposizione: sintesi scritta e orale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lang w:val="it-IT"/>
        </w:rPr>
        <w:t>d.Argomentazione</w:t>
      </w:r>
      <w:proofErr w:type="spellEnd"/>
      <w:r w:rsidRPr="00916A32">
        <w:rPr>
          <w:rFonts w:ascii="Comic Sans MS" w:hAnsi="Comic Sans MS"/>
          <w:b/>
          <w:sz w:val="20"/>
          <w:szCs w:val="20"/>
          <w:lang w:val="it-IT"/>
        </w:rPr>
        <w:t xml:space="preserve">, formazione al dibattito e al dialogo critico, public </w:t>
      </w:r>
      <w:proofErr w:type="spellStart"/>
      <w:r w:rsidRPr="00916A32">
        <w:rPr>
          <w:rFonts w:ascii="Comic Sans MS" w:hAnsi="Comic Sans MS"/>
          <w:b/>
          <w:sz w:val="20"/>
          <w:szCs w:val="20"/>
          <w:lang w:val="it-IT"/>
        </w:rPr>
        <w:t>speaking</w:t>
      </w:r>
      <w:proofErr w:type="spellEnd"/>
      <w:r w:rsidRPr="00916A32">
        <w:rPr>
          <w:rFonts w:ascii="Comic Sans MS" w:hAnsi="Comic Sans MS"/>
          <w:b/>
          <w:sz w:val="20"/>
          <w:szCs w:val="20"/>
          <w:lang w:val="it-IT"/>
        </w:rPr>
        <w:t xml:space="preserve">. </w:t>
      </w:r>
      <w:proofErr w:type="spellStart"/>
      <w:r w:rsidRPr="00916A32">
        <w:rPr>
          <w:rFonts w:ascii="Comic Sans MS" w:hAnsi="Comic Sans MS"/>
          <w:b/>
          <w:sz w:val="20"/>
          <w:szCs w:val="20"/>
        </w:rPr>
        <w:t>Interpretazione</w:t>
      </w:r>
      <w:proofErr w:type="spellEnd"/>
      <w:r w:rsidRPr="00916A32">
        <w:rPr>
          <w:rFonts w:ascii="Comic Sans MS" w:hAnsi="Comic Sans MS"/>
          <w:b/>
          <w:sz w:val="20"/>
          <w:szCs w:val="20"/>
        </w:rPr>
        <w:t xml:space="preserve"> </w:t>
      </w:r>
      <w:proofErr w:type="spellStart"/>
      <w:r w:rsidRPr="00916A32">
        <w:rPr>
          <w:rFonts w:ascii="Comic Sans MS" w:hAnsi="Comic Sans MS"/>
          <w:b/>
          <w:sz w:val="20"/>
          <w:szCs w:val="20"/>
        </w:rPr>
        <w:t>dei</w:t>
      </w:r>
      <w:proofErr w:type="spellEnd"/>
      <w:r w:rsidRPr="00916A32">
        <w:rPr>
          <w:rFonts w:ascii="Comic Sans MS" w:hAnsi="Comic Sans MS"/>
          <w:b/>
          <w:sz w:val="20"/>
          <w:szCs w:val="20"/>
        </w:rPr>
        <w:t xml:space="preserve"> </w:t>
      </w:r>
      <w:proofErr w:type="spellStart"/>
      <w:r w:rsidRPr="00916A32">
        <w:rPr>
          <w:rFonts w:ascii="Comic Sans MS" w:hAnsi="Comic Sans MS"/>
          <w:b/>
          <w:sz w:val="20"/>
          <w:szCs w:val="20"/>
        </w:rPr>
        <w:t>testi</w:t>
      </w:r>
      <w:proofErr w:type="spellEnd"/>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proofErr w:type="spellStart"/>
      <w:r w:rsidRPr="00916A32">
        <w:rPr>
          <w:rFonts w:ascii="Comic Sans MS" w:hAnsi="Comic Sans MS"/>
          <w:b/>
          <w:sz w:val="20"/>
          <w:szCs w:val="20"/>
          <w:lang w:val="it-IT"/>
        </w:rPr>
        <w:t>e.Elaborazione</w:t>
      </w:r>
      <w:proofErr w:type="spellEnd"/>
      <w:r w:rsidRPr="00916A32">
        <w:rPr>
          <w:rFonts w:ascii="Comic Sans MS" w:hAnsi="Comic Sans MS"/>
          <w:b/>
          <w:sz w:val="20"/>
          <w:szCs w:val="20"/>
          <w:lang w:val="it-IT"/>
        </w:rPr>
        <w:t>, esposizione scritta, produzione di contenuti, scrittura creativa, capacità narrativa, sviluppo integrato di più competenze: trasposizione ‘</w:t>
      </w:r>
      <w:proofErr w:type="spellStart"/>
      <w:r w:rsidRPr="00916A32">
        <w:rPr>
          <w:rFonts w:ascii="Comic Sans MS" w:hAnsi="Comic Sans MS"/>
          <w:b/>
          <w:sz w:val="20"/>
          <w:szCs w:val="20"/>
          <w:lang w:val="it-IT"/>
        </w:rPr>
        <w:t>intergenere</w:t>
      </w:r>
      <w:proofErr w:type="spellEnd"/>
      <w:r w:rsidRPr="00916A32">
        <w:rPr>
          <w:rFonts w:ascii="Comic Sans MS" w:hAnsi="Comic Sans MS"/>
          <w:b/>
          <w:sz w:val="20"/>
          <w:szCs w:val="20"/>
          <w:lang w:val="it-IT"/>
        </w:rPr>
        <w:t>’: produzione di testi originali di diversa natura, passando dal testo narrativo ad altre tipologie testuali (articolo di cronaca, testo scenico, testo poetico, narrazione per immagini o suoni, etc.).</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Metodi</w:t>
      </w:r>
      <w:proofErr w:type="spellEnd"/>
      <w:r w:rsidRPr="00916A32">
        <w:rPr>
          <w:rFonts w:ascii="Comic Sans MS" w:hAnsi="Comic Sans MS"/>
          <w:b/>
          <w:sz w:val="20"/>
          <w:szCs w:val="20"/>
        </w:rPr>
        <w:t xml:space="preserve"> e </w:t>
      </w:r>
      <w:proofErr w:type="spellStart"/>
      <w:r w:rsidRPr="00916A32">
        <w:rPr>
          <w:rFonts w:ascii="Comic Sans MS" w:hAnsi="Comic Sans MS"/>
          <w:b/>
          <w:sz w:val="20"/>
          <w:szCs w:val="20"/>
        </w:rPr>
        <w:t>strumenti</w:t>
      </w:r>
      <w:proofErr w:type="spellEnd"/>
      <w:r w:rsidRPr="00916A32">
        <w:rPr>
          <w:rFonts w:ascii="Comic Sans MS" w:hAnsi="Comic Sans MS"/>
          <w:b/>
          <w:sz w:val="20"/>
          <w:szCs w:val="20"/>
        </w:rPr>
        <w:t>:</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Didattica laboratoriale, </w:t>
      </w:r>
      <w:proofErr w:type="spellStart"/>
      <w:r w:rsidRPr="00916A32">
        <w:rPr>
          <w:rFonts w:ascii="Comic Sans MS" w:hAnsi="Comic Sans MS"/>
          <w:b/>
          <w:sz w:val="20"/>
          <w:szCs w:val="20"/>
          <w:lang w:val="it-IT"/>
        </w:rPr>
        <w:t>problem</w:t>
      </w:r>
      <w:proofErr w:type="spellEnd"/>
      <w:r w:rsidRPr="00916A32">
        <w:rPr>
          <w:rFonts w:ascii="Comic Sans MS" w:hAnsi="Comic Sans MS"/>
          <w:b/>
          <w:sz w:val="20"/>
          <w:szCs w:val="20"/>
          <w:lang w:val="it-IT"/>
        </w:rPr>
        <w:t xml:space="preserve"> </w:t>
      </w:r>
      <w:proofErr w:type="spellStart"/>
      <w:r w:rsidRPr="00916A32">
        <w:rPr>
          <w:rFonts w:ascii="Comic Sans MS" w:hAnsi="Comic Sans MS"/>
          <w:b/>
          <w:sz w:val="20"/>
          <w:szCs w:val="20"/>
          <w:lang w:val="it-IT"/>
        </w:rPr>
        <w:t>posing</w:t>
      </w:r>
      <w:proofErr w:type="spellEnd"/>
      <w:r w:rsidRPr="00916A32">
        <w:rPr>
          <w:rFonts w:ascii="Comic Sans MS" w:hAnsi="Comic Sans MS"/>
          <w:b/>
          <w:sz w:val="20"/>
          <w:szCs w:val="20"/>
          <w:lang w:val="it-IT"/>
        </w:rPr>
        <w:t>/</w:t>
      </w:r>
      <w:proofErr w:type="spellStart"/>
      <w:r w:rsidRPr="00916A32">
        <w:rPr>
          <w:rFonts w:ascii="Comic Sans MS" w:hAnsi="Comic Sans MS"/>
          <w:b/>
          <w:sz w:val="20"/>
          <w:szCs w:val="20"/>
          <w:lang w:val="it-IT"/>
        </w:rPr>
        <w:t>solving</w:t>
      </w:r>
      <w:proofErr w:type="spellEnd"/>
      <w:r w:rsidRPr="00916A32">
        <w:rPr>
          <w:rFonts w:ascii="Comic Sans MS" w:hAnsi="Comic Sans MS"/>
          <w:b/>
          <w:sz w:val="20"/>
          <w:szCs w:val="20"/>
          <w:lang w:val="it-IT"/>
        </w:rPr>
        <w:t xml:space="preserve">, classe capovolta, apprendimento cooperativo tra pari, </w:t>
      </w:r>
      <w:proofErr w:type="spellStart"/>
      <w:r w:rsidRPr="00916A32">
        <w:rPr>
          <w:rFonts w:ascii="Comic Sans MS" w:hAnsi="Comic Sans MS"/>
          <w:b/>
          <w:sz w:val="20"/>
          <w:szCs w:val="20"/>
          <w:lang w:val="it-IT"/>
        </w:rPr>
        <w:t>debate</w:t>
      </w:r>
      <w:proofErr w:type="spellEnd"/>
      <w:r w:rsidRPr="00916A32">
        <w:rPr>
          <w:rFonts w:ascii="Comic Sans MS" w:hAnsi="Comic Sans MS"/>
          <w:b/>
          <w:sz w:val="20"/>
          <w:szCs w:val="20"/>
          <w:lang w:val="it-IT"/>
        </w:rPr>
        <w:t>, lettura partecipata, scrittura creativa, costruzione di racconti;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Uso di strumenti digitali e multimediali (video, </w:t>
      </w:r>
      <w:proofErr w:type="spellStart"/>
      <w:r w:rsidRPr="00916A32">
        <w:rPr>
          <w:rFonts w:ascii="Comic Sans MS" w:hAnsi="Comic Sans MS"/>
          <w:b/>
          <w:sz w:val="20"/>
          <w:szCs w:val="20"/>
          <w:lang w:val="it-IT"/>
        </w:rPr>
        <w:t>podcasting</w:t>
      </w:r>
      <w:proofErr w:type="spellEnd"/>
      <w:r w:rsidRPr="00916A32">
        <w:rPr>
          <w:rFonts w:ascii="Comic Sans MS" w:hAnsi="Comic Sans MS"/>
          <w:b/>
          <w:sz w:val="20"/>
          <w:szCs w:val="20"/>
          <w:lang w:val="it-IT"/>
        </w:rPr>
        <w:t>, animazione, videoscrittura, presentazioni multimediali, libri parlanti).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rPr>
      </w:pPr>
      <w:proofErr w:type="spellStart"/>
      <w:r w:rsidRPr="00916A32">
        <w:rPr>
          <w:rFonts w:ascii="Comic Sans MS" w:hAnsi="Comic Sans MS"/>
          <w:b/>
          <w:sz w:val="20"/>
          <w:szCs w:val="20"/>
        </w:rPr>
        <w:t>Verifica</w:t>
      </w:r>
      <w:proofErr w:type="spellEnd"/>
      <w:r w:rsidRPr="00916A32">
        <w:rPr>
          <w:rFonts w:ascii="Comic Sans MS" w:hAnsi="Comic Sans MS"/>
          <w:b/>
          <w:sz w:val="20"/>
          <w:szCs w:val="20"/>
        </w:rPr>
        <w:t xml:space="preserve"> e </w:t>
      </w:r>
      <w:proofErr w:type="spellStart"/>
      <w:r w:rsidRPr="00916A32">
        <w:rPr>
          <w:rFonts w:ascii="Comic Sans MS" w:hAnsi="Comic Sans MS"/>
          <w:b/>
          <w:sz w:val="20"/>
          <w:szCs w:val="20"/>
        </w:rPr>
        <w:t>valutazione</w:t>
      </w:r>
      <w:proofErr w:type="spellEnd"/>
      <w:r w:rsidRPr="00916A32">
        <w:rPr>
          <w:rFonts w:ascii="Comic Sans MS" w:hAnsi="Comic Sans MS"/>
          <w:b/>
          <w:sz w:val="20"/>
          <w:szCs w:val="20"/>
        </w:rPr>
        <w:t xml:space="preserve">: </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-Test in ingresso relativo a competenze sintattico-grammaticali e lessicali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-Test in uscita relativo a competenze sintattico-grammaticali e lessicali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-Saranno oggetto di valutazione anche i testi originali prodotti durante le attività del </w:t>
      </w:r>
      <w:proofErr w:type="spellStart"/>
      <w:r w:rsidRPr="00916A32">
        <w:rPr>
          <w:rFonts w:ascii="Comic Sans MS" w:hAnsi="Comic Sans MS"/>
          <w:b/>
          <w:sz w:val="20"/>
          <w:szCs w:val="20"/>
          <w:lang w:val="it-IT"/>
        </w:rPr>
        <w:t>corso.Si</w:t>
      </w:r>
      <w:proofErr w:type="spellEnd"/>
      <w:r w:rsidRPr="00916A32">
        <w:rPr>
          <w:rFonts w:ascii="Comic Sans MS" w:hAnsi="Comic Sans MS"/>
          <w:b/>
          <w:sz w:val="20"/>
          <w:szCs w:val="20"/>
          <w:lang w:val="it-IT"/>
        </w:rPr>
        <w:t xml:space="preserve"> prevede che gli stessi vengano presentati durante un evento organizzato in collaborazione con il 'Circolo di Lettura </w:t>
      </w:r>
      <w:proofErr w:type="spellStart"/>
      <w:r w:rsidRPr="00916A32">
        <w:rPr>
          <w:rFonts w:ascii="Comic Sans MS" w:hAnsi="Comic Sans MS"/>
          <w:b/>
          <w:sz w:val="20"/>
          <w:szCs w:val="20"/>
          <w:lang w:val="it-IT"/>
        </w:rPr>
        <w:t>Palomar</w:t>
      </w:r>
      <w:proofErr w:type="spellEnd"/>
      <w:r w:rsidRPr="00916A32">
        <w:rPr>
          <w:rFonts w:ascii="Comic Sans MS" w:hAnsi="Comic Sans MS"/>
          <w:b/>
          <w:sz w:val="20"/>
          <w:szCs w:val="20"/>
          <w:lang w:val="it-IT"/>
        </w:rPr>
        <w:t xml:space="preserve">', con cui il Liceo </w:t>
      </w:r>
      <w:proofErr w:type="spellStart"/>
      <w:r w:rsidRPr="00916A32">
        <w:rPr>
          <w:rFonts w:ascii="Comic Sans MS" w:hAnsi="Comic Sans MS"/>
          <w:b/>
          <w:sz w:val="20"/>
          <w:szCs w:val="20"/>
          <w:lang w:val="it-IT"/>
        </w:rPr>
        <w:t>L.Siciliani</w:t>
      </w:r>
      <w:proofErr w:type="spellEnd"/>
      <w:r w:rsidRPr="00916A32">
        <w:rPr>
          <w:rFonts w:ascii="Comic Sans MS" w:hAnsi="Comic Sans MS"/>
          <w:b/>
          <w:sz w:val="20"/>
          <w:szCs w:val="20"/>
          <w:lang w:val="it-IT"/>
        </w:rPr>
        <w:t xml:space="preserve"> collabora in attività di Alternanza Scuola Lavoro,  allo scopo di pubblicizzare e disseminare i risultati del percorso formativo.</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Distribuzione ore per modalità didattica:</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Comprensione: n. 6 ore (Lettura, analisi e sintesi di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 xml:space="preserve">Argomentazione, formazione al dibattito e al dialogo critico, public </w:t>
      </w:r>
      <w:proofErr w:type="spellStart"/>
      <w:r w:rsidRPr="00916A32">
        <w:rPr>
          <w:rFonts w:ascii="Comic Sans MS" w:hAnsi="Comic Sans MS"/>
          <w:b/>
          <w:sz w:val="20"/>
          <w:szCs w:val="20"/>
          <w:lang w:val="it-IT"/>
        </w:rPr>
        <w:t>speaking</w:t>
      </w:r>
      <w:proofErr w:type="spellEnd"/>
      <w:r w:rsidRPr="00916A32">
        <w:rPr>
          <w:rFonts w:ascii="Comic Sans MS" w:hAnsi="Comic Sans MS"/>
          <w:b/>
          <w:sz w:val="20"/>
          <w:szCs w:val="20"/>
          <w:lang w:val="it-IT"/>
        </w:rPr>
        <w:t>: n. 3 ore (Interpretazione dei testi)</w:t>
      </w:r>
    </w:p>
    <w:p w:rsidR="004D30AF" w:rsidRPr="00916A32" w:rsidRDefault="004D30AF" w:rsidP="00916A32">
      <w:pPr>
        <w:pStyle w:val="Paragrafoelenco"/>
        <w:numPr>
          <w:ilvl w:val="0"/>
          <w:numId w:val="27"/>
        </w:numPr>
        <w:spacing w:line="237" w:lineRule="auto"/>
        <w:ind w:left="567" w:right="635"/>
        <w:rPr>
          <w:rFonts w:ascii="Comic Sans MS" w:hAnsi="Comic Sans MS"/>
          <w:b/>
          <w:sz w:val="20"/>
          <w:szCs w:val="20"/>
          <w:lang w:val="it-IT"/>
        </w:rPr>
      </w:pPr>
      <w:r w:rsidRPr="00916A32">
        <w:rPr>
          <w:rFonts w:ascii="Comic Sans MS" w:hAnsi="Comic Sans MS"/>
          <w:b/>
          <w:sz w:val="20"/>
          <w:szCs w:val="20"/>
          <w:lang w:val="it-IT"/>
        </w:rPr>
        <w:t>Sviluppo integrato di più competenze: n. 18 (produzione di contenuti)</w:t>
      </w:r>
    </w:p>
    <w:p w:rsidR="004D30AF" w:rsidRDefault="004D30AF" w:rsidP="00872CD1">
      <w:pPr>
        <w:spacing w:line="237" w:lineRule="auto"/>
        <w:ind w:right="40"/>
        <w:rPr>
          <w:rFonts w:ascii="Arial" w:hAnsi="Arial"/>
        </w:rPr>
      </w:pPr>
    </w:p>
    <w:p w:rsidR="004D30AF" w:rsidRDefault="004D30AF" w:rsidP="00872CD1">
      <w:pPr>
        <w:spacing w:line="237" w:lineRule="auto"/>
        <w:ind w:right="40"/>
        <w:rPr>
          <w:rFonts w:ascii="Arial" w:hAnsi="Arial"/>
        </w:rPr>
      </w:pPr>
    </w:p>
    <w:p w:rsidR="004D30AF" w:rsidRDefault="004D30AF" w:rsidP="00872CD1">
      <w:pPr>
        <w:spacing w:line="237" w:lineRule="auto"/>
        <w:ind w:right="40"/>
        <w:rPr>
          <w:rFonts w:ascii="Comic Sans MS" w:hAnsi="Comic Sans MS"/>
          <w:b/>
          <w:u w:val="single"/>
        </w:rPr>
      </w:pPr>
    </w:p>
    <w:p w:rsidR="00A15E51" w:rsidRDefault="00A15E51" w:rsidP="00A15E51">
      <w:pPr>
        <w:autoSpaceDE w:val="0"/>
        <w:autoSpaceDN w:val="0"/>
        <w:adjustRightInd w:val="0"/>
        <w:jc w:val="both"/>
        <w:rPr>
          <w:rFonts w:ascii="Comic Sans MS" w:hAnsi="Comic Sans MS"/>
        </w:rPr>
      </w:pPr>
      <w:r w:rsidRPr="00054674">
        <w:rPr>
          <w:rFonts w:ascii="Comic Sans MS" w:hAnsi="Comic Sans MS"/>
          <w:b/>
        </w:rPr>
        <w:t>Periodo di svolgimento</w:t>
      </w:r>
      <w:r w:rsidR="00286F6A">
        <w:rPr>
          <w:rFonts w:ascii="Comic Sans MS" w:hAnsi="Comic Sans MS"/>
        </w:rPr>
        <w:t xml:space="preserve">: </w:t>
      </w:r>
      <w:r w:rsidR="00AB5CA5">
        <w:rPr>
          <w:rFonts w:ascii="Comic Sans MS" w:hAnsi="Comic Sans MS"/>
        </w:rPr>
        <w:t>ottobre-novembre</w:t>
      </w:r>
      <w:r w:rsidR="006E7DF3">
        <w:rPr>
          <w:rFonts w:ascii="Comic Sans MS" w:hAnsi="Comic Sans MS"/>
        </w:rPr>
        <w:t xml:space="preserve"> 2019</w:t>
      </w:r>
    </w:p>
    <w:p w:rsidR="00A15E51" w:rsidRDefault="00A15E51" w:rsidP="00A15E51">
      <w:pPr>
        <w:autoSpaceDE w:val="0"/>
        <w:autoSpaceDN w:val="0"/>
        <w:adjustRightInd w:val="0"/>
        <w:rPr>
          <w:rFonts w:ascii="Comic Sans MS" w:hAnsi="Comic Sans MS"/>
        </w:rPr>
      </w:pPr>
      <w:r w:rsidRPr="00054674">
        <w:rPr>
          <w:rFonts w:ascii="Comic Sans MS" w:hAnsi="Comic Sans MS"/>
          <w:b/>
        </w:rPr>
        <w:t>Numero Destinatari</w:t>
      </w:r>
      <w:r w:rsidR="00936FE6">
        <w:rPr>
          <w:rFonts w:ascii="Comic Sans MS" w:hAnsi="Comic Sans MS"/>
        </w:rPr>
        <w:t>:</w:t>
      </w:r>
      <w:r w:rsidR="00872CD1">
        <w:rPr>
          <w:rFonts w:ascii="Comic Sans MS" w:hAnsi="Comic Sans MS"/>
        </w:rPr>
        <w:t xml:space="preserve"> 25 </w:t>
      </w:r>
      <w:r w:rsidR="00936FE6">
        <w:rPr>
          <w:rFonts w:ascii="Comic Sans MS" w:hAnsi="Comic Sans MS"/>
        </w:rPr>
        <w:t xml:space="preserve">allievi </w:t>
      </w:r>
      <w:r w:rsidR="00872CD1">
        <w:rPr>
          <w:rFonts w:ascii="Comic Sans MS" w:hAnsi="Comic Sans MS"/>
        </w:rPr>
        <w:t>(</w:t>
      </w:r>
      <w:r w:rsidR="00872CD1">
        <w:rPr>
          <w:rFonts w:ascii="Comic Sans MS" w:hAnsi="Comic Sans MS"/>
          <w:b/>
        </w:rPr>
        <w:t>classi</w:t>
      </w:r>
      <w:r w:rsidR="00936FE6">
        <w:rPr>
          <w:rFonts w:ascii="Comic Sans MS" w:hAnsi="Comic Sans MS"/>
          <w:b/>
        </w:rPr>
        <w:t xml:space="preserve"> 1</w:t>
      </w:r>
      <w:r w:rsidR="00F945C3" w:rsidRPr="00CB75D2">
        <w:rPr>
          <w:rFonts w:ascii="Comic Sans MS" w:hAnsi="Comic Sans MS"/>
          <w:b/>
        </w:rPr>
        <w:t>^</w:t>
      </w:r>
      <w:r w:rsidR="00936FE6">
        <w:rPr>
          <w:rFonts w:ascii="Comic Sans MS" w:hAnsi="Comic Sans MS"/>
          <w:b/>
        </w:rPr>
        <w:t>-2</w:t>
      </w:r>
      <w:r w:rsidR="00872CD1">
        <w:rPr>
          <w:rFonts w:ascii="Comic Sans MS" w:hAnsi="Comic Sans MS"/>
          <w:b/>
        </w:rPr>
        <w:t>^</w:t>
      </w:r>
      <w:r w:rsidR="00746DC8" w:rsidRPr="00CB75D2">
        <w:rPr>
          <w:rFonts w:ascii="Comic Sans MS" w:hAnsi="Comic Sans MS"/>
          <w:b/>
        </w:rPr>
        <w:t>)</w:t>
      </w:r>
    </w:p>
    <w:p w:rsidR="00A15E51" w:rsidRPr="00054674" w:rsidRDefault="00A15E51" w:rsidP="00A15E51">
      <w:pPr>
        <w:tabs>
          <w:tab w:val="center" w:pos="5115"/>
        </w:tabs>
        <w:autoSpaceDE w:val="0"/>
        <w:autoSpaceDN w:val="0"/>
        <w:adjustRightInd w:val="0"/>
        <w:rPr>
          <w:rFonts w:ascii="Comic Sans MS" w:hAnsi="Comic Sans MS"/>
        </w:rPr>
      </w:pPr>
      <w:r w:rsidRPr="00054674">
        <w:rPr>
          <w:rFonts w:ascii="Comic Sans MS" w:hAnsi="Comic Sans MS"/>
          <w:b/>
        </w:rPr>
        <w:t>Numero ore</w:t>
      </w:r>
      <w:r>
        <w:rPr>
          <w:rFonts w:ascii="Comic Sans MS" w:hAnsi="Comic Sans MS"/>
        </w:rPr>
        <w:t>:</w:t>
      </w:r>
      <w:r w:rsidR="00872CD1">
        <w:rPr>
          <w:rFonts w:ascii="Comic Sans MS" w:hAnsi="Comic Sans MS"/>
        </w:rPr>
        <w:t xml:space="preserve"> 30 per ogni modulo</w:t>
      </w:r>
      <w:r>
        <w:rPr>
          <w:rFonts w:ascii="Comic Sans MS" w:hAnsi="Comic Sans MS"/>
        </w:rPr>
        <w:tab/>
      </w:r>
    </w:p>
    <w:p w:rsidR="00BF7CF8" w:rsidRDefault="00BF7CF8" w:rsidP="00A15E51">
      <w:pPr>
        <w:autoSpaceDE w:val="0"/>
        <w:autoSpaceDN w:val="0"/>
        <w:adjustRightInd w:val="0"/>
        <w:rPr>
          <w:rFonts w:ascii="Comic Sans MS" w:hAnsi="Comic Sans MS"/>
          <w:b/>
        </w:rPr>
      </w:pPr>
    </w:p>
    <w:p w:rsidR="00BF7CF8" w:rsidRDefault="00BF7CF8" w:rsidP="00A15E51">
      <w:pPr>
        <w:autoSpaceDE w:val="0"/>
        <w:autoSpaceDN w:val="0"/>
        <w:adjustRightInd w:val="0"/>
        <w:rPr>
          <w:rFonts w:ascii="Comic Sans MS" w:hAnsi="Comic Sans MS"/>
          <w:b/>
        </w:rPr>
      </w:pPr>
    </w:p>
    <w:p w:rsidR="006E7DF3" w:rsidRDefault="00C827BB" w:rsidP="006E7DF3">
      <w:pPr>
        <w:spacing w:line="237" w:lineRule="auto"/>
        <w:ind w:right="40"/>
        <w:rPr>
          <w:rFonts w:ascii="Arial" w:hAnsi="Arial"/>
          <w:b/>
        </w:rPr>
      </w:pPr>
      <w:r>
        <w:rPr>
          <w:rFonts w:ascii="Arial" w:hAnsi="Arial"/>
          <w:b/>
        </w:rPr>
        <w:t xml:space="preserve">2) </w:t>
      </w:r>
      <w:r w:rsidR="006E7DF3">
        <w:rPr>
          <w:rFonts w:ascii="Arial" w:hAnsi="Arial"/>
          <w:b/>
        </w:rPr>
        <w:t>Lingua madre: L’italiano per tutti – II biennio</w:t>
      </w:r>
    </w:p>
    <w:p w:rsidR="006E7DF3" w:rsidRDefault="006E7DF3" w:rsidP="006E7DF3">
      <w:pPr>
        <w:spacing w:line="237" w:lineRule="auto"/>
        <w:ind w:right="40"/>
        <w:rPr>
          <w:rFonts w:ascii="Arial" w:hAnsi="Arial"/>
          <w:b/>
        </w:rPr>
      </w:pPr>
    </w:p>
    <w:p w:rsidR="006E7DF3" w:rsidRDefault="006E7DF3" w:rsidP="006E7DF3">
      <w:pPr>
        <w:spacing w:line="237" w:lineRule="auto"/>
        <w:ind w:right="40"/>
        <w:rPr>
          <w:rFonts w:ascii="Arial" w:hAnsi="Arial"/>
          <w:b/>
        </w:rPr>
      </w:pP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Finalità:</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Il modulo si propone di consolidare le abilità di base della comunicazione nella madrelingua (comprensione orale, espressione orale, comprensione scritta ed espressione scritta), attraverso un percorso basato sull’analisi, l’indagine e la creatività.</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Obiettivi e articolazione del modulo: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a.Comprensione</w:t>
      </w:r>
      <w:proofErr w:type="spellEnd"/>
      <w:r w:rsidRPr="006E7DF3">
        <w:rPr>
          <w:rFonts w:ascii="Comic Sans MS" w:hAnsi="Comic Sans MS"/>
          <w:b/>
        </w:rPr>
        <w:t>: lettura condivisa e autonoma di brevi testi di diversa natura (narrativi, argomentativi, informativi) di argomento preferibilmente logico-scientifico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b.Comprensione</w:t>
      </w:r>
      <w:proofErr w:type="spellEnd"/>
      <w:r w:rsidRPr="006E7DF3">
        <w:rPr>
          <w:rFonts w:ascii="Comic Sans MS" w:hAnsi="Comic Sans MS"/>
          <w:b/>
        </w:rPr>
        <w:t>: analisi sintattico-grammaticale, lessicale, semantica e strutturale dei testi</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c.Comprensione</w:t>
      </w:r>
      <w:proofErr w:type="spellEnd"/>
      <w:r w:rsidRPr="006E7DF3">
        <w:rPr>
          <w:rFonts w:ascii="Comic Sans MS" w:hAnsi="Comic Sans MS"/>
          <w:b/>
        </w:rPr>
        <w:t xml:space="preserve"> ed esposizione: Sintesi scritta e orale dei testi</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d.Argomentazione</w:t>
      </w:r>
      <w:proofErr w:type="spellEnd"/>
      <w:r w:rsidRPr="006E7DF3">
        <w:rPr>
          <w:rFonts w:ascii="Comic Sans MS" w:hAnsi="Comic Sans MS"/>
          <w:b/>
        </w:rPr>
        <w:t xml:space="preserve">, formazione al dibattito e al dialogo critico, public </w:t>
      </w:r>
      <w:proofErr w:type="spellStart"/>
      <w:r w:rsidRPr="006E7DF3">
        <w:rPr>
          <w:rFonts w:ascii="Comic Sans MS" w:hAnsi="Comic Sans MS"/>
          <w:b/>
        </w:rPr>
        <w:t>speaking</w:t>
      </w:r>
      <w:proofErr w:type="spellEnd"/>
      <w:r w:rsidRPr="006E7DF3">
        <w:rPr>
          <w:rFonts w:ascii="Comic Sans MS" w:hAnsi="Comic Sans MS"/>
          <w:b/>
        </w:rPr>
        <w:t>: Interpretazione dei testi e dibattito</w:t>
      </w:r>
    </w:p>
    <w:p w:rsidR="006E7DF3" w:rsidRPr="006E7DF3" w:rsidRDefault="006E7DF3" w:rsidP="002C260C">
      <w:pPr>
        <w:autoSpaceDE w:val="0"/>
        <w:autoSpaceDN w:val="0"/>
        <w:adjustRightInd w:val="0"/>
        <w:ind w:right="635"/>
        <w:jc w:val="both"/>
        <w:rPr>
          <w:rFonts w:ascii="Comic Sans MS" w:hAnsi="Comic Sans MS"/>
          <w:b/>
        </w:rPr>
      </w:pPr>
      <w:proofErr w:type="spellStart"/>
      <w:r w:rsidRPr="006E7DF3">
        <w:rPr>
          <w:rFonts w:ascii="Comic Sans MS" w:hAnsi="Comic Sans MS"/>
          <w:b/>
        </w:rPr>
        <w:t>e.Elaborazione</w:t>
      </w:r>
      <w:proofErr w:type="spellEnd"/>
      <w:r w:rsidRPr="006E7DF3">
        <w:rPr>
          <w:rFonts w:ascii="Comic Sans MS" w:hAnsi="Comic Sans MS"/>
          <w:b/>
        </w:rPr>
        <w:t>, esposizione scritta, produzione di contenuti, scrittura creativa, capacità narrativa, sviluppo integrato di più competenze: trasposizione ‘</w:t>
      </w:r>
      <w:proofErr w:type="spellStart"/>
      <w:r w:rsidRPr="006E7DF3">
        <w:rPr>
          <w:rFonts w:ascii="Comic Sans MS" w:hAnsi="Comic Sans MS"/>
          <w:b/>
        </w:rPr>
        <w:t>intergenere</w:t>
      </w:r>
      <w:proofErr w:type="spellEnd"/>
      <w:r w:rsidRPr="006E7DF3">
        <w:rPr>
          <w:rFonts w:ascii="Comic Sans MS" w:hAnsi="Comic Sans MS"/>
          <w:b/>
        </w:rPr>
        <w:t>’: produzione di testi originali di diversa natura, mediante la trasformazione dei testi di partenza  in testi di diversa tipologia (articolo di giornale, saggio breve, testo scenico, testo poetico, narrazione per immagini o suoni, etc.).</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Metodi e strumenti: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Didattica laboratoriale, </w:t>
      </w:r>
      <w:proofErr w:type="spellStart"/>
      <w:r w:rsidRPr="006E7DF3">
        <w:rPr>
          <w:rFonts w:ascii="Comic Sans MS" w:hAnsi="Comic Sans MS"/>
          <w:b/>
        </w:rPr>
        <w:t>problem</w:t>
      </w:r>
      <w:proofErr w:type="spellEnd"/>
      <w:r w:rsidRPr="006E7DF3">
        <w:rPr>
          <w:rFonts w:ascii="Comic Sans MS" w:hAnsi="Comic Sans MS"/>
          <w:b/>
        </w:rPr>
        <w:t xml:space="preserve"> </w:t>
      </w:r>
      <w:proofErr w:type="spellStart"/>
      <w:r w:rsidRPr="006E7DF3">
        <w:rPr>
          <w:rFonts w:ascii="Comic Sans MS" w:hAnsi="Comic Sans MS"/>
          <w:b/>
        </w:rPr>
        <w:t>posing</w:t>
      </w:r>
      <w:proofErr w:type="spellEnd"/>
      <w:r w:rsidRPr="006E7DF3">
        <w:rPr>
          <w:rFonts w:ascii="Comic Sans MS" w:hAnsi="Comic Sans MS"/>
          <w:b/>
        </w:rPr>
        <w:t>/</w:t>
      </w:r>
      <w:proofErr w:type="spellStart"/>
      <w:r w:rsidRPr="006E7DF3">
        <w:rPr>
          <w:rFonts w:ascii="Comic Sans MS" w:hAnsi="Comic Sans MS"/>
          <w:b/>
        </w:rPr>
        <w:t>solving</w:t>
      </w:r>
      <w:proofErr w:type="spellEnd"/>
      <w:r w:rsidRPr="006E7DF3">
        <w:rPr>
          <w:rFonts w:ascii="Comic Sans MS" w:hAnsi="Comic Sans MS"/>
          <w:b/>
        </w:rPr>
        <w:t xml:space="preserve">, classe capovolta, apprendimento cooperativo tra pari, </w:t>
      </w:r>
      <w:proofErr w:type="spellStart"/>
      <w:r w:rsidRPr="006E7DF3">
        <w:rPr>
          <w:rFonts w:ascii="Comic Sans MS" w:hAnsi="Comic Sans MS"/>
          <w:b/>
        </w:rPr>
        <w:t>debate</w:t>
      </w:r>
      <w:proofErr w:type="spellEnd"/>
      <w:r w:rsidRPr="006E7DF3">
        <w:rPr>
          <w:rFonts w:ascii="Comic Sans MS" w:hAnsi="Comic Sans MS"/>
          <w:b/>
        </w:rPr>
        <w:t>, lettura partecipata, scrittura creativa, costruzione di racconti;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Uso di strumenti digitali e multimediali (video, </w:t>
      </w:r>
      <w:proofErr w:type="spellStart"/>
      <w:r w:rsidRPr="006E7DF3">
        <w:rPr>
          <w:rFonts w:ascii="Comic Sans MS" w:hAnsi="Comic Sans MS"/>
          <w:b/>
        </w:rPr>
        <w:t>podcasting</w:t>
      </w:r>
      <w:proofErr w:type="spellEnd"/>
      <w:r w:rsidRPr="006E7DF3">
        <w:rPr>
          <w:rFonts w:ascii="Comic Sans MS" w:hAnsi="Comic Sans MS"/>
          <w:b/>
        </w:rPr>
        <w:t>, animazione, videoscrittura, presentazioni multimediali, libri parlanti).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Verifica e valutazione: </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-Test in ingresso relativo a competenze sintattico-grammaticali e lessicali.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-Test in uscita relativo a competenze sintattico-grammaticali e lessicali.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-Saranno oggetto di valutazione anche i testi originali prodotti durante le attività del </w:t>
      </w:r>
      <w:proofErr w:type="spellStart"/>
      <w:r w:rsidRPr="006E7DF3">
        <w:rPr>
          <w:rFonts w:ascii="Comic Sans MS" w:hAnsi="Comic Sans MS"/>
          <w:b/>
        </w:rPr>
        <w:t>corso.Si</w:t>
      </w:r>
      <w:proofErr w:type="spellEnd"/>
      <w:r w:rsidRPr="006E7DF3">
        <w:rPr>
          <w:rFonts w:ascii="Comic Sans MS" w:hAnsi="Comic Sans MS"/>
          <w:b/>
        </w:rPr>
        <w:t xml:space="preserve"> prevede che gli stessi vengano presentati durante un evento organizzato in collaborazione con il 'Circolo di Lettura </w:t>
      </w:r>
      <w:proofErr w:type="spellStart"/>
      <w:r w:rsidRPr="006E7DF3">
        <w:rPr>
          <w:rFonts w:ascii="Comic Sans MS" w:hAnsi="Comic Sans MS"/>
          <w:b/>
        </w:rPr>
        <w:t>Palomar</w:t>
      </w:r>
      <w:proofErr w:type="spellEnd"/>
      <w:r w:rsidRPr="006E7DF3">
        <w:rPr>
          <w:rFonts w:ascii="Comic Sans MS" w:hAnsi="Comic Sans MS"/>
          <w:b/>
        </w:rPr>
        <w:t xml:space="preserve">', con cui il Liceo </w:t>
      </w:r>
      <w:proofErr w:type="spellStart"/>
      <w:r w:rsidRPr="006E7DF3">
        <w:rPr>
          <w:rFonts w:ascii="Comic Sans MS" w:hAnsi="Comic Sans MS"/>
          <w:b/>
        </w:rPr>
        <w:t>L.Siciliani</w:t>
      </w:r>
      <w:proofErr w:type="spellEnd"/>
      <w:r w:rsidRPr="006E7DF3">
        <w:rPr>
          <w:rFonts w:ascii="Comic Sans MS" w:hAnsi="Comic Sans MS"/>
          <w:b/>
        </w:rPr>
        <w:t xml:space="preserve"> collabora in attività di Alternanza Scuola Lavoro,  allo scopo di pubblicizzare e disseminare i risultati del percorso formativo.</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Distribuzione ore per modalità didattica</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Comprensione: n. 6 ore (Lettura, analisi e sintesi di testi)</w:t>
      </w:r>
    </w:p>
    <w:p w:rsidR="006E7DF3" w:rsidRPr="006E7DF3"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 xml:space="preserve">Argomentazione, formazione al dibattito e al dialogo critico, public </w:t>
      </w:r>
      <w:proofErr w:type="spellStart"/>
      <w:r w:rsidRPr="006E7DF3">
        <w:rPr>
          <w:rFonts w:ascii="Comic Sans MS" w:hAnsi="Comic Sans MS"/>
          <w:b/>
        </w:rPr>
        <w:t>speaking</w:t>
      </w:r>
      <w:proofErr w:type="spellEnd"/>
      <w:r w:rsidRPr="006E7DF3">
        <w:rPr>
          <w:rFonts w:ascii="Comic Sans MS" w:hAnsi="Comic Sans MS"/>
          <w:b/>
        </w:rPr>
        <w:t>: n. 3 ore (Interpretazione dei testi)</w:t>
      </w:r>
    </w:p>
    <w:p w:rsidR="002775CD" w:rsidRDefault="006E7DF3" w:rsidP="002C260C">
      <w:pPr>
        <w:autoSpaceDE w:val="0"/>
        <w:autoSpaceDN w:val="0"/>
        <w:adjustRightInd w:val="0"/>
        <w:ind w:right="635"/>
        <w:jc w:val="both"/>
        <w:rPr>
          <w:rFonts w:ascii="Comic Sans MS" w:hAnsi="Comic Sans MS"/>
          <w:b/>
        </w:rPr>
      </w:pPr>
      <w:r w:rsidRPr="006E7DF3">
        <w:rPr>
          <w:rFonts w:ascii="Comic Sans MS" w:hAnsi="Comic Sans MS"/>
          <w:b/>
        </w:rPr>
        <w:t>Sviluppo integrato di più competenze: n. 18 (produzione di contenuti)</w:t>
      </w:r>
    </w:p>
    <w:p w:rsidR="002775CD" w:rsidRDefault="002775CD" w:rsidP="00A15E51">
      <w:pPr>
        <w:autoSpaceDE w:val="0"/>
        <w:autoSpaceDN w:val="0"/>
        <w:adjustRightInd w:val="0"/>
        <w:rPr>
          <w:rFonts w:ascii="Comic Sans MS" w:hAnsi="Comic Sans MS"/>
          <w:b/>
        </w:rPr>
      </w:pPr>
    </w:p>
    <w:p w:rsidR="006E7DF3" w:rsidRPr="006E7DF3" w:rsidRDefault="006E7DF3" w:rsidP="006E7DF3">
      <w:pPr>
        <w:pBdr>
          <w:bottom w:val="single" w:sz="6" w:space="1" w:color="auto"/>
        </w:pBdr>
        <w:jc w:val="center"/>
        <w:rPr>
          <w:rFonts w:ascii="Arial" w:eastAsia="Times New Roman" w:hAnsi="Arial"/>
          <w:vanish/>
          <w:sz w:val="16"/>
          <w:szCs w:val="16"/>
        </w:rPr>
      </w:pPr>
      <w:r w:rsidRPr="006E7DF3">
        <w:rPr>
          <w:rFonts w:ascii="Arial" w:eastAsia="Times New Roman" w:hAnsi="Arial"/>
          <w:vanish/>
          <w:sz w:val="16"/>
          <w:szCs w:val="16"/>
        </w:rPr>
        <w:t>Inizio modulo</w:t>
      </w:r>
    </w:p>
    <w:p w:rsidR="002C260C" w:rsidRDefault="002C260C" w:rsidP="002C260C">
      <w:pPr>
        <w:autoSpaceDE w:val="0"/>
        <w:autoSpaceDN w:val="0"/>
        <w:adjustRightInd w:val="0"/>
        <w:jc w:val="both"/>
        <w:rPr>
          <w:rFonts w:ascii="Comic Sans MS" w:hAnsi="Comic Sans MS"/>
        </w:rPr>
      </w:pPr>
      <w:r w:rsidRPr="00054674">
        <w:rPr>
          <w:rFonts w:ascii="Comic Sans MS" w:hAnsi="Comic Sans MS"/>
          <w:b/>
        </w:rPr>
        <w:t>Periodo di svolgimento</w:t>
      </w:r>
      <w:r w:rsidR="00AB5CA5">
        <w:rPr>
          <w:rFonts w:ascii="Comic Sans MS" w:hAnsi="Comic Sans MS"/>
        </w:rPr>
        <w:t>: ottobre-novembre</w:t>
      </w:r>
      <w:r>
        <w:rPr>
          <w:rFonts w:ascii="Comic Sans MS" w:hAnsi="Comic Sans MS"/>
        </w:rPr>
        <w:t xml:space="preserve"> 2019</w:t>
      </w:r>
    </w:p>
    <w:p w:rsidR="002C260C" w:rsidRDefault="002C260C" w:rsidP="002C260C">
      <w:pPr>
        <w:autoSpaceDE w:val="0"/>
        <w:autoSpaceDN w:val="0"/>
        <w:adjustRightInd w:val="0"/>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3</w:t>
      </w:r>
      <w:r w:rsidRPr="00CB75D2">
        <w:rPr>
          <w:rFonts w:ascii="Comic Sans MS" w:hAnsi="Comic Sans MS"/>
          <w:b/>
        </w:rPr>
        <w:t>^</w:t>
      </w:r>
      <w:r>
        <w:rPr>
          <w:rFonts w:ascii="Comic Sans MS" w:hAnsi="Comic Sans MS"/>
          <w:b/>
        </w:rPr>
        <w:t>-4^</w:t>
      </w:r>
      <w:r w:rsidRPr="00CB75D2">
        <w:rPr>
          <w:rFonts w:ascii="Comic Sans MS" w:hAnsi="Comic Sans MS"/>
          <w:b/>
        </w:rPr>
        <w:t>)</w:t>
      </w:r>
    </w:p>
    <w:p w:rsidR="006E7DF3" w:rsidRPr="006E7DF3" w:rsidRDefault="002C260C" w:rsidP="002C260C">
      <w:pPr>
        <w:rPr>
          <w:rFonts w:ascii="Titillium Web" w:eastAsia="Times New Roman" w:hAnsi="Titillium Web" w:cs="Times New Roman"/>
          <w:color w:val="333333"/>
          <w:sz w:val="21"/>
          <w:szCs w:val="21"/>
        </w:rPr>
      </w:pPr>
      <w:r w:rsidRPr="00054674">
        <w:rPr>
          <w:rFonts w:ascii="Comic Sans MS" w:hAnsi="Comic Sans MS"/>
          <w:b/>
        </w:rPr>
        <w:t>Numero ore</w:t>
      </w:r>
      <w:r>
        <w:rPr>
          <w:rFonts w:ascii="Comic Sans MS" w:hAnsi="Comic Sans MS"/>
        </w:rPr>
        <w:t>: 30 per ogni modulo</w:t>
      </w:r>
    </w:p>
    <w:p w:rsidR="006E7DF3" w:rsidRPr="006E7DF3" w:rsidRDefault="006E7DF3" w:rsidP="006E7DF3">
      <w:pPr>
        <w:pBdr>
          <w:top w:val="single" w:sz="6" w:space="1" w:color="auto"/>
        </w:pBdr>
        <w:jc w:val="center"/>
        <w:rPr>
          <w:rFonts w:ascii="Arial" w:eastAsia="Times New Roman" w:hAnsi="Arial"/>
          <w:vanish/>
          <w:sz w:val="16"/>
          <w:szCs w:val="16"/>
        </w:rPr>
      </w:pPr>
      <w:r w:rsidRPr="006E7DF3">
        <w:rPr>
          <w:rFonts w:ascii="Arial" w:eastAsia="Times New Roman" w:hAnsi="Arial"/>
          <w:vanish/>
          <w:sz w:val="16"/>
          <w:szCs w:val="16"/>
        </w:rPr>
        <w:t>Fine modulo</w:t>
      </w:r>
    </w:p>
    <w:p w:rsidR="002775CD" w:rsidRDefault="002775CD" w:rsidP="00A15E51">
      <w:pPr>
        <w:autoSpaceDE w:val="0"/>
        <w:autoSpaceDN w:val="0"/>
        <w:adjustRightInd w:val="0"/>
        <w:rPr>
          <w:rFonts w:ascii="Comic Sans MS" w:hAnsi="Comic Sans MS"/>
          <w:b/>
        </w:rPr>
      </w:pPr>
    </w:p>
    <w:p w:rsidR="002775CD" w:rsidRDefault="002775CD" w:rsidP="002775CD">
      <w:pPr>
        <w:spacing w:line="237" w:lineRule="auto"/>
        <w:ind w:right="40"/>
        <w:rPr>
          <w:rFonts w:ascii="Comic Sans MS" w:eastAsia="Times New Roman" w:hAnsi="Comic Sans MS" w:cs="Times New Roman"/>
          <w:lang w:eastAsia="en-US"/>
        </w:rPr>
      </w:pPr>
    </w:p>
    <w:p w:rsidR="002775CD" w:rsidRDefault="002775CD" w:rsidP="002775CD">
      <w:pPr>
        <w:spacing w:line="237" w:lineRule="auto"/>
        <w:ind w:right="40"/>
        <w:rPr>
          <w:rFonts w:ascii="Comic Sans MS" w:eastAsia="Times New Roman" w:hAnsi="Comic Sans MS" w:cs="Times New Roman"/>
          <w:lang w:eastAsia="en-US"/>
        </w:rPr>
      </w:pPr>
    </w:p>
    <w:p w:rsidR="002775CD" w:rsidRDefault="002775CD" w:rsidP="002775CD">
      <w:pPr>
        <w:autoSpaceDE w:val="0"/>
        <w:autoSpaceDN w:val="0"/>
        <w:adjustRightInd w:val="0"/>
        <w:jc w:val="center"/>
        <w:rPr>
          <w:rFonts w:ascii="Comic Sans MS" w:hAnsi="Comic Sans MS"/>
          <w:b/>
        </w:rPr>
      </w:pPr>
    </w:p>
    <w:p w:rsidR="00C827BB" w:rsidRPr="00C827BB" w:rsidRDefault="00C827BB" w:rsidP="00C827BB">
      <w:pPr>
        <w:pStyle w:val="Paragrafoelenco"/>
        <w:numPr>
          <w:ilvl w:val="0"/>
          <w:numId w:val="29"/>
        </w:numPr>
        <w:spacing w:line="237" w:lineRule="auto"/>
        <w:ind w:right="40"/>
        <w:rPr>
          <w:rFonts w:ascii="Comic Sans MS" w:hAnsi="Comic Sans MS"/>
          <w:b/>
        </w:rPr>
      </w:pPr>
      <w:r w:rsidRPr="00C827BB">
        <w:rPr>
          <w:rFonts w:ascii="Comic Sans MS" w:hAnsi="Comic Sans MS"/>
          <w:b/>
        </w:rPr>
        <w:lastRenderedPageBreak/>
        <w:t xml:space="preserve">Trappist-1 </w:t>
      </w:r>
      <w:proofErr w:type="spellStart"/>
      <w:r w:rsidRPr="00C827BB">
        <w:rPr>
          <w:rFonts w:ascii="Comic Sans MS" w:hAnsi="Comic Sans MS"/>
          <w:b/>
        </w:rPr>
        <w:t>chiama</w:t>
      </w:r>
      <w:proofErr w:type="spellEnd"/>
      <w:r w:rsidRPr="00C827BB">
        <w:rPr>
          <w:rFonts w:ascii="Comic Sans MS" w:hAnsi="Comic Sans MS"/>
          <w:b/>
        </w:rPr>
        <w:t xml:space="preserve"> Terra</w:t>
      </w:r>
    </w:p>
    <w:p w:rsidR="00C827BB" w:rsidRDefault="00C827BB" w:rsidP="00C827BB">
      <w:pPr>
        <w:spacing w:line="237" w:lineRule="auto"/>
        <w:ind w:right="40"/>
        <w:rPr>
          <w:rFonts w:ascii="Comic Sans MS" w:hAnsi="Comic Sans MS"/>
        </w:rPr>
      </w:pPr>
    </w:p>
    <w:p w:rsidR="00C827BB" w:rsidRPr="00C827BB" w:rsidRDefault="00C827BB" w:rsidP="00C827BB">
      <w:pPr>
        <w:spacing w:line="237" w:lineRule="auto"/>
        <w:ind w:right="40"/>
        <w:rPr>
          <w:rFonts w:ascii="Comic Sans MS" w:hAnsi="Comic Sans MS"/>
        </w:rPr>
      </w:pPr>
    </w:p>
    <w:p w:rsidR="00864C2F" w:rsidRDefault="00864C2F" w:rsidP="00A15E51">
      <w:pPr>
        <w:autoSpaceDE w:val="0"/>
        <w:autoSpaceDN w:val="0"/>
        <w:adjustRightInd w:val="0"/>
        <w:rPr>
          <w:rFonts w:ascii="Comic Sans MS" w:hAnsi="Comic Sans MS"/>
        </w:rPr>
      </w:pP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Obiettivo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 xml:space="preserve">Stimolare l'interesse e la motivazione degli studenti verso lo studio delle discipline scientifiche a partire da problemi e/o situazioni reali per potenziare le competenze in </w:t>
      </w:r>
      <w:proofErr w:type="spellStart"/>
      <w:r w:rsidRPr="00C827BB">
        <w:rPr>
          <w:rFonts w:ascii="Comic Sans MS" w:hAnsi="Comic Sans MS"/>
          <w:b/>
        </w:rPr>
        <w:t>saperi</w:t>
      </w:r>
      <w:proofErr w:type="spellEnd"/>
      <w:r w:rsidRPr="00C827BB">
        <w:rPr>
          <w:rFonts w:ascii="Comic Sans MS" w:hAnsi="Comic Sans MS"/>
          <w:b/>
        </w:rPr>
        <w:t xml:space="preserve"> che spesso vengono percepiti dagli allievi come difficili e lontani dal proprio vissuto.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Metodologia</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L'annuncio della NASA riguardo la scoperta del nuovo sistema solare Trappist-1 rappresenta un 'unicum' entusiasmante per un approccio basato sulla '</w:t>
      </w:r>
      <w:proofErr w:type="spellStart"/>
      <w:r w:rsidRPr="00C827BB">
        <w:rPr>
          <w:rFonts w:ascii="Comic Sans MS" w:hAnsi="Comic Sans MS"/>
          <w:b/>
        </w:rPr>
        <w:t>flipped</w:t>
      </w:r>
      <w:proofErr w:type="spellEnd"/>
      <w:r w:rsidRPr="00C827BB">
        <w:rPr>
          <w:rFonts w:ascii="Comic Sans MS" w:hAnsi="Comic Sans MS"/>
          <w:b/>
        </w:rPr>
        <w:t xml:space="preserve"> </w:t>
      </w:r>
      <w:proofErr w:type="spellStart"/>
      <w:r w:rsidRPr="00C827BB">
        <w:rPr>
          <w:rFonts w:ascii="Comic Sans MS" w:hAnsi="Comic Sans MS"/>
          <w:b/>
        </w:rPr>
        <w:t>classroom</w:t>
      </w:r>
      <w:proofErr w:type="spellEnd"/>
      <w:r w:rsidRPr="00C827BB">
        <w:rPr>
          <w:rFonts w:ascii="Comic Sans MS" w:hAnsi="Comic Sans MS"/>
          <w:b/>
        </w:rPr>
        <w:t xml:space="preserve">', il </w:t>
      </w:r>
      <w:proofErr w:type="spellStart"/>
      <w:r w:rsidRPr="00C827BB">
        <w:rPr>
          <w:rFonts w:ascii="Comic Sans MS" w:hAnsi="Comic Sans MS"/>
          <w:b/>
        </w:rPr>
        <w:t>posing</w:t>
      </w:r>
      <w:proofErr w:type="spellEnd"/>
      <w:r w:rsidRPr="00C827BB">
        <w:rPr>
          <w:rFonts w:ascii="Comic Sans MS" w:hAnsi="Comic Sans MS"/>
          <w:b/>
        </w:rPr>
        <w:t>/</w:t>
      </w:r>
      <w:proofErr w:type="spellStart"/>
      <w:r w:rsidRPr="00C827BB">
        <w:rPr>
          <w:rFonts w:ascii="Comic Sans MS" w:hAnsi="Comic Sans MS"/>
          <w:b/>
        </w:rPr>
        <w:t>solving</w:t>
      </w:r>
      <w:proofErr w:type="spellEnd"/>
      <w:r w:rsidRPr="00C827BB">
        <w:rPr>
          <w:rFonts w:ascii="Comic Sans MS" w:hAnsi="Comic Sans MS"/>
          <w:b/>
        </w:rPr>
        <w:t xml:space="preserve"> </w:t>
      </w:r>
      <w:proofErr w:type="spellStart"/>
      <w:r w:rsidRPr="00C827BB">
        <w:rPr>
          <w:rFonts w:ascii="Comic Sans MS" w:hAnsi="Comic Sans MS"/>
          <w:b/>
        </w:rPr>
        <w:t>problem</w:t>
      </w:r>
      <w:proofErr w:type="spellEnd"/>
      <w:r w:rsidRPr="00C827BB">
        <w:rPr>
          <w:rFonts w:ascii="Comic Sans MS" w:hAnsi="Comic Sans MS"/>
          <w:b/>
        </w:rPr>
        <w:t xml:space="preserve">, il </w:t>
      </w:r>
      <w:proofErr w:type="spellStart"/>
      <w:r w:rsidRPr="00C827BB">
        <w:rPr>
          <w:rFonts w:ascii="Comic Sans MS" w:hAnsi="Comic Sans MS"/>
          <w:b/>
        </w:rPr>
        <w:t>coworking</w:t>
      </w:r>
      <w:proofErr w:type="spellEnd"/>
      <w:r w:rsidRPr="00C827BB">
        <w:rPr>
          <w:rFonts w:ascii="Comic Sans MS" w:hAnsi="Comic Sans MS"/>
          <w:b/>
        </w:rPr>
        <w:t xml:space="preserve">, il </w:t>
      </w:r>
      <w:proofErr w:type="spellStart"/>
      <w:r w:rsidRPr="00C827BB">
        <w:rPr>
          <w:rFonts w:ascii="Comic Sans MS" w:hAnsi="Comic Sans MS"/>
          <w:b/>
        </w:rPr>
        <w:t>learning</w:t>
      </w:r>
      <w:proofErr w:type="spellEnd"/>
      <w:r w:rsidRPr="00C827BB">
        <w:rPr>
          <w:rFonts w:ascii="Comic Sans MS" w:hAnsi="Comic Sans MS"/>
          <w:b/>
        </w:rPr>
        <w:t xml:space="preserve"> by </w:t>
      </w:r>
      <w:proofErr w:type="spellStart"/>
      <w:r w:rsidRPr="00C827BB">
        <w:rPr>
          <w:rFonts w:ascii="Comic Sans MS" w:hAnsi="Comic Sans MS"/>
          <w:b/>
        </w:rPr>
        <w:t>doing</w:t>
      </w:r>
      <w:proofErr w:type="spellEnd"/>
      <w:r w:rsidRPr="00C827BB">
        <w:rPr>
          <w:rFonts w:ascii="Comic Sans MS" w:hAnsi="Comic Sans MS"/>
          <w:b/>
        </w:rPr>
        <w:t xml:space="preserve">. Tale approccio promuove lo sviluppo di competenze diverse nella ricerca di informazioni, nella formulazione di ipotesi basate sul confronto, nella individuazione di situazioni diverse e complesse. Gli studenti saranno protagonisti di un percorso formativo in cui saranno liberi di esprimere pienamente energia, entusiasmo, creatività, soprattutto nella realizzazione di un prodotto finale consistente nella creazione di un </w:t>
      </w:r>
      <w:proofErr w:type="spellStart"/>
      <w:r w:rsidRPr="00C827BB">
        <w:rPr>
          <w:rFonts w:ascii="Comic Sans MS" w:hAnsi="Comic Sans MS"/>
          <w:b/>
        </w:rPr>
        <w:t>graphic</w:t>
      </w:r>
      <w:proofErr w:type="spellEnd"/>
      <w:r w:rsidRPr="00C827BB">
        <w:rPr>
          <w:rFonts w:ascii="Comic Sans MS" w:hAnsi="Comic Sans MS"/>
          <w:b/>
        </w:rPr>
        <w:t xml:space="preserve"> </w:t>
      </w:r>
      <w:proofErr w:type="spellStart"/>
      <w:r w:rsidRPr="00C827BB">
        <w:rPr>
          <w:rFonts w:ascii="Comic Sans MS" w:hAnsi="Comic Sans MS"/>
          <w:b/>
        </w:rPr>
        <w:t>novel</w:t>
      </w:r>
      <w:proofErr w:type="spellEnd"/>
      <w:r w:rsidRPr="00C827BB">
        <w:rPr>
          <w:rFonts w:ascii="Comic Sans MS" w:hAnsi="Comic Sans MS"/>
          <w:b/>
        </w:rPr>
        <w:t xml:space="preserve"> basato sullo </w:t>
      </w:r>
      <w:proofErr w:type="spellStart"/>
      <w:r w:rsidRPr="00C827BB">
        <w:rPr>
          <w:rFonts w:ascii="Comic Sans MS" w:hAnsi="Comic Sans MS"/>
          <w:b/>
        </w:rPr>
        <w:t>storytelling</w:t>
      </w:r>
      <w:proofErr w:type="spellEnd"/>
      <w:r w:rsidRPr="00C827BB">
        <w:rPr>
          <w:rFonts w:ascii="Comic Sans MS" w:hAnsi="Comic Sans MS"/>
          <w:b/>
        </w:rPr>
        <w:t xml:space="preserve"> del percorso svolto. A tal fine si farà ricorso ad una figura aggiuntiva che abbia expertise in grafica e realizzazione di fumetti. Il prodotto finale sarà fruibile attraverso il sito della scuola </w:t>
      </w:r>
      <w:proofErr w:type="spellStart"/>
      <w:r w:rsidRPr="00C827BB">
        <w:rPr>
          <w:rFonts w:ascii="Comic Sans MS" w:hAnsi="Comic Sans MS"/>
          <w:b/>
        </w:rPr>
        <w:t>OpenScience</w:t>
      </w:r>
      <w:proofErr w:type="spellEnd"/>
      <w:r w:rsidRPr="00C827BB">
        <w:rPr>
          <w:rFonts w:ascii="Comic Sans MS" w:hAnsi="Comic Sans MS"/>
          <w:b/>
        </w:rPr>
        <w:t xml:space="preserve"> che svolge la funzione di </w:t>
      </w:r>
      <w:proofErr w:type="spellStart"/>
      <w:r w:rsidRPr="00C827BB">
        <w:rPr>
          <w:rFonts w:ascii="Comic Sans MS" w:hAnsi="Comic Sans MS"/>
          <w:b/>
        </w:rPr>
        <w:t>repository</w:t>
      </w:r>
      <w:proofErr w:type="spellEnd"/>
      <w:r w:rsidRPr="00C827BB">
        <w:rPr>
          <w:rFonts w:ascii="Comic Sans MS" w:hAnsi="Comic Sans MS"/>
          <w:b/>
        </w:rPr>
        <w:t xml:space="preserve"> di tutte le esperienze scientifiche realizzate dal Liceo.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Contenuti</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 xml:space="preserve">Nel biennio del Liceo Scientifico i moduli di Scienze vertono su tematiche relative a 'Geografia </w:t>
      </w:r>
      <w:proofErr w:type="spellStart"/>
      <w:r w:rsidRPr="00C827BB">
        <w:rPr>
          <w:rFonts w:ascii="Comic Sans MS" w:hAnsi="Comic Sans MS"/>
          <w:b/>
        </w:rPr>
        <w:t>Astronomica','Atmosfera</w:t>
      </w:r>
      <w:proofErr w:type="spellEnd"/>
      <w:r w:rsidRPr="00C827BB">
        <w:rPr>
          <w:rFonts w:ascii="Comic Sans MS" w:hAnsi="Comic Sans MS"/>
          <w:b/>
        </w:rPr>
        <w:t xml:space="preserve"> e Clima', 'Idrosfera'. Gli studenti, durante lo svolgimento del modulo che si propone, saranno impegnati in attività reali che li vedranno protagonisti e parte attiva del percorso. Le distanze astronomiche diventeranno reali: il sistema Trappist-1 dista 40 anni luce dalla Terra. Quanto è lontano? Quanto impiegheremmo ad arrivarci? Con quali tecnologie? La stella intorno a cui orbitano i 7 pianeti è una nana rossa. Quali somiglianze e quali differenze con il nostro Sole? e la misura del tempo? Quanto varrà un giorno o un anno?</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Sempre nel corso del Biennio, le tematiche di Chimica riguardano le leggi fondamentali e gli elementi chimici: studiare la possibile composizione di Trappist-1 aiuterebbe a comprendere le conseguenze pratiche dei principi fondanti.</w:t>
      </w:r>
    </w:p>
    <w:p w:rsidR="00C827BB"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Infine la Biologia: sulla terra la più piccola unità di materia vivente è la cellula. la vita è possibile perché sul nostro pianeta c'è l'acqua. Questa realtà può essere possibile anche sul nuovo sistema solare? O potrebbe basarsi su altri costituenti?</w:t>
      </w:r>
    </w:p>
    <w:p w:rsidR="006E7DF3" w:rsidRPr="00C827BB" w:rsidRDefault="00C827BB" w:rsidP="002C260C">
      <w:pPr>
        <w:autoSpaceDE w:val="0"/>
        <w:autoSpaceDN w:val="0"/>
        <w:adjustRightInd w:val="0"/>
        <w:ind w:left="709" w:right="918"/>
        <w:jc w:val="both"/>
        <w:rPr>
          <w:rFonts w:ascii="Comic Sans MS" w:hAnsi="Comic Sans MS"/>
          <w:b/>
        </w:rPr>
      </w:pPr>
      <w:r w:rsidRPr="00C827BB">
        <w:rPr>
          <w:rFonts w:ascii="Comic Sans MS" w:hAnsi="Comic Sans MS"/>
          <w:b/>
        </w:rPr>
        <w:t xml:space="preserve"> Tutte domande stimolanti e interessanti che sicuramente cattureranno gli studenti e favoriranno il desiderio di trovare le risposte adeguate.</w:t>
      </w:r>
    </w:p>
    <w:p w:rsidR="006E7DF3" w:rsidRDefault="006E7DF3" w:rsidP="00A15E51">
      <w:pPr>
        <w:autoSpaceDE w:val="0"/>
        <w:autoSpaceDN w:val="0"/>
        <w:adjustRightInd w:val="0"/>
        <w:rPr>
          <w:rFonts w:ascii="Comic Sans MS" w:hAnsi="Comic Sans MS"/>
        </w:rPr>
      </w:pPr>
    </w:p>
    <w:p w:rsidR="002C260C" w:rsidRDefault="002C260C" w:rsidP="002C260C">
      <w:pPr>
        <w:autoSpaceDE w:val="0"/>
        <w:autoSpaceDN w:val="0"/>
        <w:adjustRightInd w:val="0"/>
        <w:ind w:firstLine="709"/>
        <w:jc w:val="both"/>
        <w:rPr>
          <w:rFonts w:ascii="Comic Sans MS" w:hAnsi="Comic Sans MS"/>
        </w:rPr>
      </w:pPr>
      <w:r w:rsidRPr="00054674">
        <w:rPr>
          <w:rFonts w:ascii="Comic Sans MS" w:hAnsi="Comic Sans MS"/>
          <w:b/>
        </w:rPr>
        <w:t>Periodo di svolgimento</w:t>
      </w:r>
      <w:r w:rsidR="00AB5CA5">
        <w:rPr>
          <w:rFonts w:ascii="Comic Sans MS" w:hAnsi="Comic Sans MS"/>
        </w:rPr>
        <w:t>: ottobre-novembre</w:t>
      </w:r>
      <w:r>
        <w:rPr>
          <w:rFonts w:ascii="Comic Sans MS" w:hAnsi="Comic Sans MS"/>
        </w:rPr>
        <w:t xml:space="preserve"> 2019</w:t>
      </w:r>
    </w:p>
    <w:p w:rsidR="002C260C" w:rsidRDefault="002C260C" w:rsidP="002C260C">
      <w:pPr>
        <w:autoSpaceDE w:val="0"/>
        <w:autoSpaceDN w:val="0"/>
        <w:adjustRightInd w:val="0"/>
        <w:ind w:firstLine="709"/>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1</w:t>
      </w:r>
      <w:r w:rsidRPr="00CB75D2">
        <w:rPr>
          <w:rFonts w:ascii="Comic Sans MS" w:hAnsi="Comic Sans MS"/>
          <w:b/>
        </w:rPr>
        <w:t>^</w:t>
      </w:r>
      <w:r>
        <w:rPr>
          <w:rFonts w:ascii="Comic Sans MS" w:hAnsi="Comic Sans MS"/>
          <w:b/>
        </w:rPr>
        <w:t>-2^-3^ - 4^</w:t>
      </w:r>
      <w:r w:rsidRPr="00CB75D2">
        <w:rPr>
          <w:rFonts w:ascii="Comic Sans MS" w:hAnsi="Comic Sans MS"/>
          <w:b/>
        </w:rPr>
        <w:t>)</w:t>
      </w:r>
    </w:p>
    <w:p w:rsidR="006E7DF3" w:rsidRDefault="002C260C" w:rsidP="002C260C">
      <w:pPr>
        <w:autoSpaceDE w:val="0"/>
        <w:autoSpaceDN w:val="0"/>
        <w:adjustRightInd w:val="0"/>
        <w:ind w:firstLine="709"/>
        <w:rPr>
          <w:rFonts w:ascii="Comic Sans MS" w:hAnsi="Comic Sans MS"/>
        </w:rPr>
      </w:pPr>
      <w:r w:rsidRPr="00054674">
        <w:rPr>
          <w:rFonts w:ascii="Comic Sans MS" w:hAnsi="Comic Sans MS"/>
          <w:b/>
        </w:rPr>
        <w:t>Numero ore</w:t>
      </w:r>
      <w:r>
        <w:rPr>
          <w:rFonts w:ascii="Comic Sans MS" w:hAnsi="Comic Sans MS"/>
        </w:rPr>
        <w:t>: 30 per ogni modulo</w:t>
      </w:r>
    </w:p>
    <w:p w:rsidR="006E7DF3" w:rsidRDefault="006E7DF3" w:rsidP="00A15E51">
      <w:pPr>
        <w:autoSpaceDE w:val="0"/>
        <w:autoSpaceDN w:val="0"/>
        <w:adjustRightInd w:val="0"/>
        <w:rPr>
          <w:rFonts w:ascii="Comic Sans MS" w:hAnsi="Comic Sans MS"/>
        </w:rPr>
      </w:pPr>
    </w:p>
    <w:p w:rsidR="006E7DF3" w:rsidRDefault="006E7DF3" w:rsidP="00A15E51">
      <w:pPr>
        <w:autoSpaceDE w:val="0"/>
        <w:autoSpaceDN w:val="0"/>
        <w:adjustRightInd w:val="0"/>
        <w:rPr>
          <w:rFonts w:ascii="Comic Sans MS" w:hAnsi="Comic Sans MS"/>
        </w:rPr>
      </w:pPr>
    </w:p>
    <w:p w:rsidR="00AB5CA5" w:rsidRDefault="00AB5CA5" w:rsidP="00A15E51">
      <w:pPr>
        <w:autoSpaceDE w:val="0"/>
        <w:autoSpaceDN w:val="0"/>
        <w:adjustRightInd w:val="0"/>
        <w:rPr>
          <w:rFonts w:ascii="Comic Sans MS" w:hAnsi="Comic Sans MS"/>
        </w:rPr>
      </w:pPr>
    </w:p>
    <w:p w:rsidR="00AB5CA5" w:rsidRDefault="00AB5CA5" w:rsidP="00A15E51">
      <w:pPr>
        <w:autoSpaceDE w:val="0"/>
        <w:autoSpaceDN w:val="0"/>
        <w:adjustRightInd w:val="0"/>
        <w:rPr>
          <w:rFonts w:ascii="Comic Sans MS" w:hAnsi="Comic Sans MS"/>
        </w:rPr>
      </w:pPr>
    </w:p>
    <w:p w:rsidR="00AB5CA5" w:rsidRDefault="00AB5CA5" w:rsidP="00A15E51">
      <w:pPr>
        <w:autoSpaceDE w:val="0"/>
        <w:autoSpaceDN w:val="0"/>
        <w:adjustRightInd w:val="0"/>
        <w:rPr>
          <w:rFonts w:ascii="Comic Sans MS" w:hAnsi="Comic Sans MS"/>
        </w:rPr>
      </w:pPr>
    </w:p>
    <w:p w:rsidR="003C487C" w:rsidRDefault="003C487C" w:rsidP="00A15E51">
      <w:pPr>
        <w:autoSpaceDE w:val="0"/>
        <w:autoSpaceDN w:val="0"/>
        <w:adjustRightInd w:val="0"/>
        <w:rPr>
          <w:rFonts w:ascii="Comic Sans MS" w:hAnsi="Comic Sans MS"/>
        </w:rPr>
      </w:pPr>
      <w:bookmarkStart w:id="0" w:name="_GoBack"/>
      <w:bookmarkEnd w:id="0"/>
    </w:p>
    <w:p w:rsidR="00AB5CA5" w:rsidRDefault="00AB5CA5" w:rsidP="00A15E51">
      <w:pPr>
        <w:autoSpaceDE w:val="0"/>
        <w:autoSpaceDN w:val="0"/>
        <w:adjustRightInd w:val="0"/>
        <w:rPr>
          <w:rFonts w:ascii="Comic Sans MS" w:hAnsi="Comic Sans MS"/>
        </w:rPr>
      </w:pPr>
    </w:p>
    <w:p w:rsidR="00AB5CA5" w:rsidRDefault="00AB5CA5" w:rsidP="00A15E51">
      <w:pPr>
        <w:autoSpaceDE w:val="0"/>
        <w:autoSpaceDN w:val="0"/>
        <w:adjustRightInd w:val="0"/>
        <w:rPr>
          <w:rFonts w:ascii="Comic Sans MS" w:hAnsi="Comic Sans MS"/>
        </w:rPr>
      </w:pPr>
    </w:p>
    <w:p w:rsidR="00C827BB" w:rsidRDefault="00C827BB" w:rsidP="00C827BB">
      <w:pPr>
        <w:numPr>
          <w:ilvl w:val="0"/>
          <w:numId w:val="29"/>
        </w:numPr>
        <w:spacing w:line="237" w:lineRule="auto"/>
        <w:ind w:right="40"/>
        <w:jc w:val="both"/>
        <w:rPr>
          <w:rFonts w:ascii="Comic Sans MS" w:hAnsi="Comic Sans MS"/>
        </w:rPr>
      </w:pPr>
      <w:proofErr w:type="spellStart"/>
      <w:r>
        <w:rPr>
          <w:rFonts w:ascii="Comic Sans MS" w:hAnsi="Comic Sans MS"/>
        </w:rPr>
        <w:lastRenderedPageBreak/>
        <w:t>Getting</w:t>
      </w:r>
      <w:proofErr w:type="spellEnd"/>
      <w:r>
        <w:rPr>
          <w:rFonts w:ascii="Comic Sans MS" w:hAnsi="Comic Sans MS"/>
        </w:rPr>
        <w:t xml:space="preserve"> E(</w:t>
      </w:r>
      <w:proofErr w:type="spellStart"/>
      <w:r>
        <w:rPr>
          <w:rFonts w:ascii="Comic Sans MS" w:hAnsi="Comic Sans MS"/>
        </w:rPr>
        <w:t>english</w:t>
      </w:r>
      <w:proofErr w:type="spellEnd"/>
      <w:r>
        <w:rPr>
          <w:rFonts w:ascii="Comic Sans MS" w:hAnsi="Comic Sans MS"/>
        </w:rPr>
        <w:t xml:space="preserve">) </w:t>
      </w:r>
      <w:proofErr w:type="spellStart"/>
      <w:r>
        <w:rPr>
          <w:rFonts w:ascii="Comic Sans MS" w:hAnsi="Comic Sans MS"/>
        </w:rPr>
        <w:t>competence</w:t>
      </w:r>
      <w:proofErr w:type="spellEnd"/>
      <w:r>
        <w:rPr>
          <w:rFonts w:ascii="Comic Sans MS" w:hAnsi="Comic Sans MS"/>
        </w:rPr>
        <w:t xml:space="preserve"> B1</w:t>
      </w:r>
    </w:p>
    <w:p w:rsidR="00C827BB" w:rsidRDefault="00C827BB" w:rsidP="00C827BB">
      <w:pPr>
        <w:spacing w:line="237" w:lineRule="auto"/>
        <w:ind w:left="1080" w:right="40"/>
        <w:jc w:val="both"/>
        <w:rPr>
          <w:rFonts w:ascii="Comic Sans MS" w:hAnsi="Comic Sans MS"/>
        </w:rPr>
      </w:pPr>
    </w:p>
    <w:p w:rsidR="00C827BB" w:rsidRDefault="00C827BB" w:rsidP="00916A32">
      <w:pPr>
        <w:spacing w:line="237" w:lineRule="auto"/>
        <w:ind w:left="1080" w:right="635"/>
        <w:jc w:val="both"/>
        <w:rPr>
          <w:rFonts w:ascii="Comic Sans MS" w:hAnsi="Comic Sans MS"/>
        </w:rPr>
      </w:pP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Obiettivi</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 Il progetto si propone di rinforzare la competenza comunicativa associandola all'apprendimento dell’e-</w:t>
      </w:r>
      <w:proofErr w:type="spellStart"/>
      <w:r w:rsidRPr="001C4EAA">
        <w:rPr>
          <w:rFonts w:ascii="Comic Sans MS" w:hAnsi="Comic Sans MS"/>
          <w:b/>
        </w:rPr>
        <w:t>language</w:t>
      </w:r>
      <w:proofErr w:type="spellEnd"/>
      <w:r w:rsidRPr="001C4EAA">
        <w:rPr>
          <w:rFonts w:ascii="Comic Sans MS" w:hAnsi="Comic Sans MS"/>
          <w:b/>
        </w:rPr>
        <w:t xml:space="preserve"> in E(</w:t>
      </w:r>
      <w:proofErr w:type="spellStart"/>
      <w:r w:rsidRPr="001C4EAA">
        <w:rPr>
          <w:rFonts w:ascii="Comic Sans MS" w:hAnsi="Comic Sans MS"/>
          <w:b/>
        </w:rPr>
        <w:t>english</w:t>
      </w:r>
      <w:proofErr w:type="spellEnd"/>
      <w:r w:rsidRPr="001C4EAA">
        <w:rPr>
          <w:rFonts w:ascii="Comic Sans MS" w:hAnsi="Comic Sans MS"/>
          <w:b/>
        </w:rPr>
        <w:t xml:space="preserve">) </w:t>
      </w:r>
      <w:proofErr w:type="spellStart"/>
      <w:r w:rsidRPr="001C4EAA">
        <w:rPr>
          <w:rFonts w:ascii="Comic Sans MS" w:hAnsi="Comic Sans MS"/>
          <w:b/>
        </w:rPr>
        <w:t>language</w:t>
      </w:r>
      <w:proofErr w:type="spellEnd"/>
      <w:r w:rsidRPr="001C4EAA">
        <w:rPr>
          <w:rFonts w:ascii="Comic Sans MS" w:hAnsi="Comic Sans MS"/>
          <w:b/>
        </w:rPr>
        <w:t xml:space="preserve">, per il conseguimento della certificazione PET attraverso modalità  innovative e motivanti. L’impianto progettuale si propone di smantellare la </w:t>
      </w:r>
      <w:proofErr w:type="spellStart"/>
      <w:r w:rsidRPr="001C4EAA">
        <w:rPr>
          <w:rFonts w:ascii="Comic Sans MS" w:hAnsi="Comic Sans MS"/>
          <w:b/>
        </w:rPr>
        <w:t>settorialità</w:t>
      </w:r>
      <w:proofErr w:type="spellEnd"/>
      <w:r w:rsidRPr="001C4EAA">
        <w:rPr>
          <w:rFonts w:ascii="Comic Sans MS" w:hAnsi="Comic Sans MS"/>
          <w:b/>
        </w:rPr>
        <w:t xml:space="preserve"> dei registri e dei </w:t>
      </w:r>
      <w:proofErr w:type="spellStart"/>
      <w:r w:rsidRPr="001C4EAA">
        <w:rPr>
          <w:rFonts w:ascii="Comic Sans MS" w:hAnsi="Comic Sans MS"/>
          <w:b/>
        </w:rPr>
        <w:t>tecnoletti</w:t>
      </w:r>
      <w:proofErr w:type="spellEnd"/>
      <w:r w:rsidRPr="001C4EAA">
        <w:rPr>
          <w:rFonts w:ascii="Comic Sans MS" w:hAnsi="Comic Sans MS"/>
          <w:b/>
        </w:rPr>
        <w:t xml:space="preserve">, creando la possibilità di utilizzare concretamente le conoscenze </w:t>
      </w:r>
      <w:proofErr w:type="spellStart"/>
      <w:r w:rsidRPr="001C4EAA">
        <w:rPr>
          <w:rFonts w:ascii="Comic Sans MS" w:hAnsi="Comic Sans MS"/>
          <w:b/>
        </w:rPr>
        <w:t>digital</w:t>
      </w:r>
      <w:proofErr w:type="spellEnd"/>
      <w:r w:rsidRPr="001C4EAA">
        <w:rPr>
          <w:rFonts w:ascii="Comic Sans MS" w:hAnsi="Comic Sans MS"/>
          <w:b/>
        </w:rPr>
        <w:t xml:space="preserve"> native nell'ambiente di apprendimento della lingua inglese. In particolare, si indagheranno le nuove modalità sintattiche dell’e-</w:t>
      </w:r>
      <w:proofErr w:type="spellStart"/>
      <w:r w:rsidRPr="001C4EAA">
        <w:rPr>
          <w:rFonts w:ascii="Comic Sans MS" w:hAnsi="Comic Sans MS"/>
          <w:b/>
        </w:rPr>
        <w:t>language</w:t>
      </w:r>
      <w:proofErr w:type="spellEnd"/>
      <w:r w:rsidRPr="001C4EAA">
        <w:rPr>
          <w:rFonts w:ascii="Comic Sans MS" w:hAnsi="Comic Sans MS"/>
          <w:b/>
        </w:rPr>
        <w:t xml:space="preserve">, e si lavorerà parallelamente sul registro formale, su quello informale, e sul registro  </w:t>
      </w:r>
      <w:proofErr w:type="spellStart"/>
      <w:r w:rsidRPr="001C4EAA">
        <w:rPr>
          <w:rFonts w:ascii="Comic Sans MS" w:hAnsi="Comic Sans MS"/>
          <w:b/>
        </w:rPr>
        <w:t>neosintattico</w:t>
      </w:r>
      <w:proofErr w:type="spellEnd"/>
      <w:r w:rsidRPr="001C4EAA">
        <w:rPr>
          <w:rFonts w:ascii="Comic Sans MS" w:hAnsi="Comic Sans MS"/>
          <w:b/>
        </w:rPr>
        <w:t xml:space="preserve"> dei </w:t>
      </w:r>
      <w:proofErr w:type="spellStart"/>
      <w:r w:rsidRPr="001C4EAA">
        <w:rPr>
          <w:rFonts w:ascii="Comic Sans MS" w:hAnsi="Comic Sans MS"/>
          <w:b/>
        </w:rPr>
        <w:t>digital</w:t>
      </w:r>
      <w:proofErr w:type="spellEnd"/>
      <w:r w:rsidRPr="001C4EAA">
        <w:rPr>
          <w:rFonts w:ascii="Comic Sans MS" w:hAnsi="Comic Sans MS"/>
          <w:b/>
        </w:rPr>
        <w:t xml:space="preserve"> </w:t>
      </w:r>
      <w:proofErr w:type="spellStart"/>
      <w:r w:rsidRPr="001C4EAA">
        <w:rPr>
          <w:rFonts w:ascii="Comic Sans MS" w:hAnsi="Comic Sans MS"/>
          <w:b/>
        </w:rPr>
        <w:t>natives</w:t>
      </w:r>
      <w:proofErr w:type="spellEnd"/>
      <w:r w:rsidRPr="001C4EAA">
        <w:rPr>
          <w:rFonts w:ascii="Comic Sans MS" w:hAnsi="Comic Sans MS"/>
          <w:b/>
        </w:rPr>
        <w:t>.  Alla fine del corso gli allievi saranno in grado di:</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-saper chiedere e dare informazioni su se stessi e sugli altri in situazioni colloquiali, in ambiente formale e in e-</w:t>
      </w:r>
      <w:proofErr w:type="spellStart"/>
      <w:r w:rsidRPr="001C4EAA">
        <w:rPr>
          <w:rFonts w:ascii="Comic Sans MS" w:hAnsi="Comic Sans MS"/>
          <w:b/>
        </w:rPr>
        <w:t>context</w:t>
      </w:r>
      <w:proofErr w:type="spellEnd"/>
      <w:r w:rsidRPr="001C4EAA">
        <w:rPr>
          <w:rFonts w:ascii="Comic Sans MS" w:hAnsi="Comic Sans MS"/>
          <w:b/>
        </w:rPr>
        <w:t xml:space="preserve">, anche attraverso sms, email, </w:t>
      </w:r>
      <w:proofErr w:type="spellStart"/>
      <w:r w:rsidRPr="001C4EAA">
        <w:rPr>
          <w:rFonts w:ascii="Comic Sans MS" w:hAnsi="Comic Sans MS"/>
          <w:b/>
        </w:rPr>
        <w:t>chat,skype</w:t>
      </w:r>
      <w:proofErr w:type="spellEnd"/>
      <w:r w:rsidRPr="001C4EAA">
        <w:rPr>
          <w:rFonts w:ascii="Comic Sans MS" w:hAnsi="Comic Sans MS"/>
          <w:b/>
        </w:rPr>
        <w:t>;</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-stabilire divieti, dare suggerimenti, consigli o ordini, anche tramite acronimi e abbreviazioni dell’ e-</w:t>
      </w:r>
      <w:proofErr w:type="spellStart"/>
      <w:r w:rsidRPr="001C4EAA">
        <w:rPr>
          <w:rFonts w:ascii="Comic Sans MS" w:hAnsi="Comic Sans MS"/>
          <w:b/>
        </w:rPr>
        <w:t>language</w:t>
      </w:r>
      <w:proofErr w:type="spellEnd"/>
      <w:r w:rsidRPr="001C4EAA">
        <w:rPr>
          <w:rFonts w:ascii="Comic Sans MS" w:hAnsi="Comic Sans MS"/>
          <w:b/>
        </w:rPr>
        <w:t>;</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-descrivere persone, posti, eventi, situazioni;</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-parlare di azioni passate, presenti e future, con particolare attenzione al reporting e ai tempi della narrazione; stabilire differenze tra registri linguistici tradizionali ed e-</w:t>
      </w:r>
      <w:proofErr w:type="spellStart"/>
      <w:r w:rsidRPr="001C4EAA">
        <w:rPr>
          <w:rFonts w:ascii="Comic Sans MS" w:hAnsi="Comic Sans MS"/>
          <w:b/>
        </w:rPr>
        <w:t>language</w:t>
      </w:r>
      <w:proofErr w:type="spellEnd"/>
      <w:r w:rsidRPr="001C4EAA">
        <w:rPr>
          <w:rFonts w:ascii="Comic Sans MS" w:hAnsi="Comic Sans MS"/>
          <w:b/>
        </w:rPr>
        <w:t xml:space="preserve"> nell'uso dei tempi verbali;</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-fare ipotesi e congetture in merito a situazioni comuni e meno comuni, sapendo fare ipotesi e congetture in merito a situazioni comuni e meno comuni, sapendo graduare le possibilità che un evento si realizzi, imparando anche a sintetizzare, elidere, sottintendere in e-</w:t>
      </w:r>
      <w:proofErr w:type="spellStart"/>
      <w:r w:rsidRPr="001C4EAA">
        <w:rPr>
          <w:rFonts w:ascii="Comic Sans MS" w:hAnsi="Comic Sans MS"/>
          <w:b/>
        </w:rPr>
        <w:t>language</w:t>
      </w:r>
      <w:proofErr w:type="spellEnd"/>
      <w:r w:rsidRPr="001C4EAA">
        <w:rPr>
          <w:rFonts w:ascii="Comic Sans MS" w:hAnsi="Comic Sans MS"/>
          <w:b/>
        </w:rPr>
        <w:t>;</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-saper argomentare su problemi sociali, ambientali, di costume, o di ordine generale, in contesti tra pari, sia tramite messaggi convenzionali che nelle formule linguistiche che scarnificano la sintassi e introducono nuove figure del linguaggio;</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-usare un lessico adeguato ai contesti e alle situazioni, facendo bene attenzione alla netiquette;</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-saper organizzare una conversazione sequenziale in modalità </w:t>
      </w:r>
      <w:proofErr w:type="spellStart"/>
      <w:r w:rsidRPr="001C4EAA">
        <w:rPr>
          <w:rFonts w:ascii="Comic Sans MS" w:hAnsi="Comic Sans MS"/>
          <w:b/>
        </w:rPr>
        <w:t>real-like</w:t>
      </w:r>
      <w:proofErr w:type="spellEnd"/>
      <w:r w:rsidRPr="001C4EAA">
        <w:rPr>
          <w:rFonts w:ascii="Comic Sans MS" w:hAnsi="Comic Sans MS"/>
          <w:b/>
        </w:rPr>
        <w:t xml:space="preserve"> nei tre registri </w:t>
      </w:r>
      <w:proofErr w:type="spellStart"/>
      <w:r w:rsidRPr="001C4EAA">
        <w:rPr>
          <w:rFonts w:ascii="Comic Sans MS" w:hAnsi="Comic Sans MS"/>
          <w:b/>
        </w:rPr>
        <w:t>comunicativi;mostrare</w:t>
      </w:r>
      <w:proofErr w:type="spellEnd"/>
      <w:r w:rsidRPr="001C4EAA">
        <w:rPr>
          <w:rFonts w:ascii="Comic Sans MS" w:hAnsi="Comic Sans MS"/>
          <w:b/>
        </w:rPr>
        <w:t xml:space="preserve"> adeguatezza e appropriatezza dal punto di vista fonetico, grammaticale, sintattico ed e-sintattico, lessicale ed e-lessicale.</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La natura stessa del progetto apre alla creazione di dinamiche positive, al ricorso al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alla curiosità riguardo alla natura del linguaggio; soprattutto, l’impianto progettuale si propone di “parlare” la lingua dei ragazzi attraverso messaggi contestualizzati e credibili, favorendo motivazione, crescita personale e processi di autovalutazione. L’idea di fondo risiede nell'evoluzione della metodologia tradizionale verso la creatività orientata.</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Metodologie</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 Ogni lezione avrà un focus grammaticale che sarà sviluppato attraverso un percorso laboratoriale computer </w:t>
      </w:r>
      <w:proofErr w:type="spellStart"/>
      <w:r w:rsidRPr="001C4EAA">
        <w:rPr>
          <w:rFonts w:ascii="Comic Sans MS" w:hAnsi="Comic Sans MS"/>
          <w:b/>
        </w:rPr>
        <w:t>based</w:t>
      </w:r>
      <w:proofErr w:type="spellEnd"/>
      <w:r w:rsidRPr="001C4EAA">
        <w:rPr>
          <w:rFonts w:ascii="Comic Sans MS" w:hAnsi="Comic Sans MS"/>
          <w:b/>
        </w:rPr>
        <w:t xml:space="preserve">, collegato a contesti comunicativi da sviluppare nei registri opportuni. Il docente esperto garantirà la partecipazione di tutti gli allievi tramite la costruzione di ideali contesti di riferimento nei quali collocare la costruzione dell’impianto sintattico e l’arricchimento del lessico. Ogni situazione avrà un </w:t>
      </w:r>
      <w:proofErr w:type="spellStart"/>
      <w:r w:rsidRPr="001C4EAA">
        <w:rPr>
          <w:rFonts w:ascii="Comic Sans MS" w:hAnsi="Comic Sans MS"/>
          <w:b/>
        </w:rPr>
        <w:t>prompt</w:t>
      </w:r>
      <w:proofErr w:type="spellEnd"/>
      <w:r w:rsidRPr="001C4EAA">
        <w:rPr>
          <w:rFonts w:ascii="Comic Sans MS" w:hAnsi="Comic Sans MS"/>
          <w:b/>
        </w:rPr>
        <w:t xml:space="preserve"> che sarà definito </w:t>
      </w:r>
      <w:proofErr w:type="spellStart"/>
      <w:r w:rsidRPr="001C4EAA">
        <w:rPr>
          <w:rFonts w:ascii="Comic Sans MS" w:hAnsi="Comic Sans MS"/>
          <w:b/>
        </w:rPr>
        <w:t>real-like</w:t>
      </w:r>
      <w:proofErr w:type="spellEnd"/>
      <w:r w:rsidRPr="001C4EAA">
        <w:rPr>
          <w:rFonts w:ascii="Comic Sans MS" w:hAnsi="Comic Sans MS"/>
          <w:b/>
        </w:rPr>
        <w:t xml:space="preserve">, perché ispirato a modalità comunicative realistiche. La pratica si avvarrà di attività di </w:t>
      </w:r>
      <w:proofErr w:type="spellStart"/>
      <w:r w:rsidRPr="001C4EAA">
        <w:rPr>
          <w:rFonts w:ascii="Comic Sans MS" w:hAnsi="Comic Sans MS"/>
          <w:b/>
        </w:rPr>
        <w:t>flipped</w:t>
      </w:r>
      <w:proofErr w:type="spellEnd"/>
      <w:r w:rsidRPr="001C4EAA">
        <w:rPr>
          <w:rFonts w:ascii="Comic Sans MS" w:hAnsi="Comic Sans MS"/>
          <w:b/>
        </w:rPr>
        <w:t xml:space="preserve"> </w:t>
      </w:r>
      <w:proofErr w:type="spellStart"/>
      <w:r w:rsidRPr="001C4EAA">
        <w:rPr>
          <w:rFonts w:ascii="Comic Sans MS" w:hAnsi="Comic Sans MS"/>
          <w:b/>
        </w:rPr>
        <w:t>classroom</w:t>
      </w:r>
      <w:proofErr w:type="spellEnd"/>
      <w:r w:rsidRPr="001C4EAA">
        <w:rPr>
          <w:rFonts w:ascii="Comic Sans MS" w:hAnsi="Comic Sans MS"/>
          <w:b/>
        </w:rPr>
        <w:t xml:space="preserve">,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xml:space="preserve"> </w:t>
      </w:r>
      <w:proofErr w:type="spellStart"/>
      <w:r w:rsidRPr="001C4EAA">
        <w:rPr>
          <w:rFonts w:ascii="Comic Sans MS" w:hAnsi="Comic Sans MS"/>
          <w:b/>
        </w:rPr>
        <w:t>reinforcement</w:t>
      </w:r>
      <w:proofErr w:type="spellEnd"/>
      <w:r w:rsidRPr="001C4EAA">
        <w:rPr>
          <w:rFonts w:ascii="Comic Sans MS" w:hAnsi="Comic Sans MS"/>
          <w:b/>
        </w:rPr>
        <w:t xml:space="preserve"> e cooperative </w:t>
      </w:r>
      <w:proofErr w:type="spellStart"/>
      <w:r w:rsidRPr="001C4EAA">
        <w:rPr>
          <w:rFonts w:ascii="Comic Sans MS" w:hAnsi="Comic Sans MS"/>
          <w:b/>
        </w:rPr>
        <w:t>learning</w:t>
      </w:r>
      <w:proofErr w:type="spellEnd"/>
      <w:r w:rsidRPr="001C4EAA">
        <w:rPr>
          <w:rFonts w:ascii="Comic Sans MS" w:hAnsi="Comic Sans MS"/>
          <w:b/>
        </w:rPr>
        <w:t xml:space="preserve">; la fase produttiva consisterà nell'esposizione di ciascun alunno a </w:t>
      </w:r>
      <w:proofErr w:type="spellStart"/>
      <w:r w:rsidRPr="001C4EAA">
        <w:rPr>
          <w:rFonts w:ascii="Comic Sans MS" w:hAnsi="Comic Sans MS"/>
          <w:b/>
        </w:rPr>
        <w:t>tasks</w:t>
      </w:r>
      <w:proofErr w:type="spellEnd"/>
      <w:r w:rsidRPr="001C4EAA">
        <w:rPr>
          <w:rFonts w:ascii="Comic Sans MS" w:hAnsi="Comic Sans MS"/>
          <w:b/>
        </w:rPr>
        <w:t xml:space="preserve"> relativi alle quattro abilità di base, collegati sia con il </w:t>
      </w:r>
      <w:proofErr w:type="spellStart"/>
      <w:r w:rsidRPr="001C4EAA">
        <w:rPr>
          <w:rFonts w:ascii="Comic Sans MS" w:hAnsi="Comic Sans MS"/>
          <w:b/>
        </w:rPr>
        <w:t>syllabus</w:t>
      </w:r>
      <w:proofErr w:type="spellEnd"/>
      <w:r w:rsidRPr="001C4EAA">
        <w:rPr>
          <w:rFonts w:ascii="Comic Sans MS" w:hAnsi="Comic Sans MS"/>
          <w:b/>
        </w:rPr>
        <w:t xml:space="preserve"> del PET che con il tecno e-</w:t>
      </w:r>
      <w:proofErr w:type="spellStart"/>
      <w:r w:rsidRPr="001C4EAA">
        <w:rPr>
          <w:rFonts w:ascii="Comic Sans MS" w:hAnsi="Comic Sans MS"/>
          <w:b/>
        </w:rPr>
        <w:t>language</w:t>
      </w:r>
      <w:proofErr w:type="spellEnd"/>
      <w:r w:rsidRPr="001C4EAA">
        <w:rPr>
          <w:rFonts w:ascii="Comic Sans MS" w:hAnsi="Comic Sans MS"/>
          <w:b/>
        </w:rPr>
        <w:t xml:space="preserve">. </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Esplicitazione del </w:t>
      </w:r>
      <w:proofErr w:type="spellStart"/>
      <w:r w:rsidRPr="001C4EAA">
        <w:rPr>
          <w:rFonts w:ascii="Comic Sans MS" w:hAnsi="Comic Sans MS"/>
          <w:b/>
        </w:rPr>
        <w:t>Syllabus</w:t>
      </w:r>
      <w:proofErr w:type="spellEnd"/>
      <w:r w:rsidRPr="001C4EAA">
        <w:rPr>
          <w:rFonts w:ascii="Comic Sans MS" w:hAnsi="Comic Sans MS"/>
          <w:b/>
        </w:rPr>
        <w:t>- esponenti grammaticali:</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Adverbs of frequency, present simple, imperatives;</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Present simple vs Present continuous;</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Can, Must, Have to;</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lastRenderedPageBreak/>
        <w:t>Comparatives and Superlatives;</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Past simple, Present perfect;</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Used to</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Past simple, Past continuous</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Past perfect vs past simple</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Present simple for the future, will, to be going to</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Let’s and Shall</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Make and Let</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Infinitive and Gerunds</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Would, Could, Should, May, Might</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Reported Speech</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The passive</w:t>
      </w:r>
    </w:p>
    <w:p w:rsidR="00C827BB" w:rsidRPr="001C4EAA" w:rsidRDefault="00C827BB" w:rsidP="00916A32">
      <w:pPr>
        <w:spacing w:line="237" w:lineRule="auto"/>
        <w:ind w:left="567" w:right="635"/>
        <w:jc w:val="both"/>
        <w:rPr>
          <w:rFonts w:ascii="Comic Sans MS" w:hAnsi="Comic Sans MS"/>
          <w:b/>
          <w:lang w:val="en-US"/>
        </w:rPr>
      </w:pPr>
      <w:r w:rsidRPr="001C4EAA">
        <w:rPr>
          <w:rFonts w:ascii="Comic Sans MS" w:hAnsi="Comic Sans MS"/>
          <w:b/>
          <w:lang w:val="en-US"/>
        </w:rPr>
        <w:t>The causative (have/get)</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Zero, first and </w:t>
      </w:r>
      <w:proofErr w:type="spellStart"/>
      <w:r w:rsidRPr="001C4EAA">
        <w:rPr>
          <w:rFonts w:ascii="Comic Sans MS" w:hAnsi="Comic Sans MS"/>
          <w:b/>
        </w:rPr>
        <w:t>second</w:t>
      </w:r>
      <w:proofErr w:type="spellEnd"/>
      <w:r w:rsidRPr="001C4EAA">
        <w:rPr>
          <w:rFonts w:ascii="Comic Sans MS" w:hAnsi="Comic Sans MS"/>
          <w:b/>
        </w:rPr>
        <w:t xml:space="preserve"> </w:t>
      </w:r>
      <w:proofErr w:type="spellStart"/>
      <w:r w:rsidRPr="001C4EAA">
        <w:rPr>
          <w:rFonts w:ascii="Comic Sans MS" w:hAnsi="Comic Sans MS"/>
          <w:b/>
        </w:rPr>
        <w:t>conditional</w:t>
      </w:r>
      <w:proofErr w:type="spellEnd"/>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Tutti gli esponenti saranno funzionali alla comunicazione nelle quattro abilità di base, ed impiegati nei vari registri linguistici.</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Ci si aspetta che gli allievi, alla fine del corso, possano sostenere con assoluta serenità il Cambridge Preliminary English Test, per la certificazione del livello B1 del Quadro Europeo di riferimento. La certificazione è spendibile ai fini della carriera universitaria e introduce le conoscenze necessarie per le certificazioni successive.</w:t>
      </w:r>
    </w:p>
    <w:p w:rsidR="00C827BB" w:rsidRPr="001C4EAA" w:rsidRDefault="00C827BB" w:rsidP="00916A32">
      <w:pPr>
        <w:spacing w:line="237" w:lineRule="auto"/>
        <w:ind w:left="567" w:right="635"/>
        <w:jc w:val="both"/>
        <w:rPr>
          <w:rFonts w:ascii="Comic Sans MS" w:hAnsi="Comic Sans MS"/>
          <w:b/>
        </w:rPr>
      </w:pPr>
      <w:r w:rsidRPr="001C4EAA">
        <w:rPr>
          <w:rFonts w:ascii="Comic Sans MS" w:hAnsi="Comic Sans MS"/>
          <w:b/>
        </w:rPr>
        <w:t xml:space="preserve">Per sostenere il Cambridge Preliminary English Test il Liceo L. Siciliani ha stipulato convenzione con il 'Gruppo </w:t>
      </w:r>
      <w:proofErr w:type="spellStart"/>
      <w:r w:rsidRPr="001C4EAA">
        <w:rPr>
          <w:rFonts w:ascii="Comic Sans MS" w:hAnsi="Comic Sans MS"/>
          <w:b/>
        </w:rPr>
        <w:t>British</w:t>
      </w:r>
      <w:proofErr w:type="spellEnd"/>
      <w:r w:rsidRPr="001C4EAA">
        <w:rPr>
          <w:rFonts w:ascii="Comic Sans MS" w:hAnsi="Comic Sans MS"/>
          <w:b/>
        </w:rPr>
        <w:t xml:space="preserve"> School of English'  via XXV Aprile,17 Crotone</w:t>
      </w:r>
    </w:p>
    <w:p w:rsidR="00C827BB" w:rsidRDefault="00C827BB" w:rsidP="00916A32">
      <w:pPr>
        <w:spacing w:line="237" w:lineRule="auto"/>
        <w:ind w:left="567" w:right="40"/>
        <w:jc w:val="both"/>
        <w:rPr>
          <w:rFonts w:ascii="Comic Sans MS" w:hAnsi="Comic Sans MS"/>
        </w:rPr>
      </w:pPr>
    </w:p>
    <w:p w:rsidR="002C260C" w:rsidRDefault="00916A32" w:rsidP="00916A32">
      <w:pPr>
        <w:autoSpaceDE w:val="0"/>
        <w:autoSpaceDN w:val="0"/>
        <w:adjustRightInd w:val="0"/>
        <w:ind w:left="567"/>
        <w:jc w:val="both"/>
        <w:rPr>
          <w:rFonts w:ascii="Comic Sans MS" w:hAnsi="Comic Sans MS"/>
        </w:rPr>
      </w:pPr>
      <w:r>
        <w:rPr>
          <w:rFonts w:ascii="Comic Sans MS" w:hAnsi="Comic Sans MS"/>
          <w:b/>
        </w:rPr>
        <w:t xml:space="preserve">    </w:t>
      </w:r>
      <w:r w:rsidR="002C260C" w:rsidRPr="00054674">
        <w:rPr>
          <w:rFonts w:ascii="Comic Sans MS" w:hAnsi="Comic Sans MS"/>
          <w:b/>
        </w:rPr>
        <w:t>Periodo di svolgimento</w:t>
      </w:r>
      <w:r w:rsidR="00AB5CA5">
        <w:rPr>
          <w:rFonts w:ascii="Comic Sans MS" w:hAnsi="Comic Sans MS"/>
        </w:rPr>
        <w:t>: ottobre-novembre</w:t>
      </w:r>
      <w:r w:rsidR="002C260C">
        <w:rPr>
          <w:rFonts w:ascii="Comic Sans MS" w:hAnsi="Comic Sans MS"/>
        </w:rPr>
        <w:t xml:space="preserve"> 2019</w:t>
      </w:r>
    </w:p>
    <w:p w:rsidR="002C260C" w:rsidRDefault="00916A32" w:rsidP="00916A32">
      <w:pPr>
        <w:autoSpaceDE w:val="0"/>
        <w:autoSpaceDN w:val="0"/>
        <w:adjustRightInd w:val="0"/>
        <w:ind w:left="567"/>
        <w:rPr>
          <w:rFonts w:ascii="Comic Sans MS" w:hAnsi="Comic Sans MS"/>
        </w:rPr>
      </w:pPr>
      <w:r>
        <w:rPr>
          <w:rFonts w:ascii="Comic Sans MS" w:hAnsi="Comic Sans MS"/>
          <w:b/>
        </w:rPr>
        <w:t xml:space="preserve">    </w:t>
      </w:r>
      <w:r w:rsidR="002C260C" w:rsidRPr="00054674">
        <w:rPr>
          <w:rFonts w:ascii="Comic Sans MS" w:hAnsi="Comic Sans MS"/>
          <w:b/>
        </w:rPr>
        <w:t>Numero Destinatari</w:t>
      </w:r>
      <w:r w:rsidR="002C260C">
        <w:rPr>
          <w:rFonts w:ascii="Comic Sans MS" w:hAnsi="Comic Sans MS"/>
        </w:rPr>
        <w:t>: 25 allievi (</w:t>
      </w:r>
      <w:r w:rsidR="002C260C">
        <w:rPr>
          <w:rFonts w:ascii="Comic Sans MS" w:hAnsi="Comic Sans MS"/>
          <w:b/>
        </w:rPr>
        <w:t>classi 1</w:t>
      </w:r>
      <w:r w:rsidR="002C260C" w:rsidRPr="00CB75D2">
        <w:rPr>
          <w:rFonts w:ascii="Comic Sans MS" w:hAnsi="Comic Sans MS"/>
          <w:b/>
        </w:rPr>
        <w:t>^</w:t>
      </w:r>
      <w:r w:rsidR="002C260C">
        <w:rPr>
          <w:rFonts w:ascii="Comic Sans MS" w:hAnsi="Comic Sans MS"/>
          <w:b/>
        </w:rPr>
        <w:t>-2^</w:t>
      </w:r>
      <w:r w:rsidR="002C260C" w:rsidRPr="00CB75D2">
        <w:rPr>
          <w:rFonts w:ascii="Comic Sans MS" w:hAnsi="Comic Sans MS"/>
          <w:b/>
        </w:rPr>
        <w:t>)</w:t>
      </w:r>
    </w:p>
    <w:p w:rsidR="00C827BB" w:rsidRDefault="00AB5CA5" w:rsidP="00AB5CA5">
      <w:pPr>
        <w:spacing w:line="237" w:lineRule="auto"/>
        <w:ind w:right="40"/>
        <w:jc w:val="both"/>
        <w:rPr>
          <w:rFonts w:ascii="Comic Sans MS" w:hAnsi="Comic Sans MS"/>
        </w:rPr>
      </w:pPr>
      <w:r>
        <w:rPr>
          <w:rFonts w:ascii="Comic Sans MS" w:hAnsi="Comic Sans MS"/>
          <w:b/>
        </w:rPr>
        <w:t xml:space="preserve">          </w:t>
      </w:r>
      <w:r w:rsidR="002C260C" w:rsidRPr="00054674">
        <w:rPr>
          <w:rFonts w:ascii="Comic Sans MS" w:hAnsi="Comic Sans MS"/>
          <w:b/>
        </w:rPr>
        <w:t>Numero ore</w:t>
      </w:r>
      <w:r w:rsidR="002C260C">
        <w:rPr>
          <w:rFonts w:ascii="Comic Sans MS" w:hAnsi="Comic Sans MS"/>
        </w:rPr>
        <w:t>: 30 per ogni modulo</w:t>
      </w:r>
    </w:p>
    <w:p w:rsidR="00C827BB" w:rsidRDefault="00C827BB" w:rsidP="00C827BB">
      <w:pPr>
        <w:spacing w:line="237" w:lineRule="auto"/>
        <w:ind w:left="1080" w:right="40"/>
        <w:jc w:val="both"/>
        <w:rPr>
          <w:rFonts w:ascii="Comic Sans MS" w:hAnsi="Comic Sans MS"/>
        </w:rPr>
      </w:pPr>
    </w:p>
    <w:p w:rsidR="00C827BB" w:rsidRDefault="00C827BB" w:rsidP="00C827BB">
      <w:pPr>
        <w:spacing w:line="237" w:lineRule="auto"/>
        <w:ind w:left="1080" w:right="40"/>
        <w:jc w:val="both"/>
        <w:rPr>
          <w:rFonts w:ascii="Comic Sans MS" w:hAnsi="Comic Sans MS"/>
        </w:rPr>
      </w:pPr>
    </w:p>
    <w:p w:rsidR="002C260C" w:rsidRDefault="002C260C" w:rsidP="00C827BB">
      <w:pPr>
        <w:spacing w:line="237" w:lineRule="auto"/>
        <w:ind w:left="1080" w:right="40"/>
        <w:jc w:val="both"/>
        <w:rPr>
          <w:rFonts w:ascii="Comic Sans MS" w:hAnsi="Comic Sans MS"/>
        </w:rPr>
      </w:pPr>
    </w:p>
    <w:p w:rsidR="00C827BB" w:rsidRPr="001C4EAA" w:rsidRDefault="00C827BB" w:rsidP="00C827BB">
      <w:pPr>
        <w:numPr>
          <w:ilvl w:val="0"/>
          <w:numId w:val="29"/>
        </w:numPr>
        <w:spacing w:line="237" w:lineRule="auto"/>
        <w:ind w:right="40"/>
        <w:jc w:val="both"/>
        <w:rPr>
          <w:rFonts w:ascii="Comic Sans MS" w:hAnsi="Comic Sans MS"/>
          <w:b/>
          <w:lang w:val="en-US"/>
        </w:rPr>
      </w:pPr>
      <w:r w:rsidRPr="001C4EAA">
        <w:rPr>
          <w:rFonts w:ascii="Comic Sans MS" w:hAnsi="Comic Sans MS"/>
          <w:b/>
          <w:lang w:val="en-US"/>
        </w:rPr>
        <w:t>CLIL: give it a FIRST try! B2</w:t>
      </w:r>
    </w:p>
    <w:p w:rsidR="006E7DF3" w:rsidRPr="001C4EAA" w:rsidRDefault="006E7DF3" w:rsidP="00C827BB">
      <w:pPr>
        <w:pStyle w:val="Paragrafoelenco"/>
        <w:autoSpaceDE w:val="0"/>
        <w:autoSpaceDN w:val="0"/>
        <w:adjustRightInd w:val="0"/>
        <w:ind w:left="1080" w:firstLine="0"/>
        <w:rPr>
          <w:rFonts w:ascii="Comic Sans MS" w:hAnsi="Comic Sans MS"/>
          <w:b/>
        </w:rPr>
      </w:pPr>
    </w:p>
    <w:p w:rsidR="006E7DF3" w:rsidRPr="001C4EAA" w:rsidRDefault="006E7DF3" w:rsidP="00A15E51">
      <w:pPr>
        <w:autoSpaceDE w:val="0"/>
        <w:autoSpaceDN w:val="0"/>
        <w:adjustRightInd w:val="0"/>
        <w:rPr>
          <w:rFonts w:ascii="Comic Sans MS" w:hAnsi="Comic Sans MS"/>
          <w:b/>
          <w:lang w:val="en-US"/>
        </w:rPr>
      </w:pP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Obiettivi</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Il progetto si propone </w:t>
      </w:r>
      <w:proofErr w:type="spellStart"/>
      <w:r w:rsidRPr="001C4EAA">
        <w:rPr>
          <w:rFonts w:ascii="Comic Sans MS" w:hAnsi="Comic Sans MS"/>
          <w:b/>
        </w:rPr>
        <w:t>di:fornire</w:t>
      </w:r>
      <w:proofErr w:type="spellEnd"/>
      <w:r w:rsidRPr="001C4EAA">
        <w:rPr>
          <w:rFonts w:ascii="Comic Sans MS" w:hAnsi="Comic Sans MS"/>
          <w:b/>
        </w:rPr>
        <w:t xml:space="preserve"> agli studenti gli strumenti per il raggiungimento del livello B2 del quadro europeo, approfondendo allo stesso tempo le tematiche di elezione del corso di studi del liceo scientifico. L’impianto progettuale consiste in un piano integrato di unità tematiche strutturate sulle modalità della certificazione FIRST, ma attinenti alle scienze, alla matematica, alla fisica. I nuclei argomentativi  saranno alla base delle attività per il potenziamento delle quattro abilità di base, ma saranno essenziali ai fini dell’acquisizione dell’abilità di descrivere fenomeni, situazioni, procedure, sequenze relative all’ambito tecnico scientifico. </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Alla fine del corso gli allievi saranno in grado di:</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-descrivere fenomeni e confrontarli con l’uso dei grafici  (bar </w:t>
      </w:r>
      <w:proofErr w:type="spellStart"/>
      <w:r w:rsidRPr="001C4EAA">
        <w:rPr>
          <w:rFonts w:ascii="Comic Sans MS" w:hAnsi="Comic Sans MS"/>
          <w:b/>
        </w:rPr>
        <w:t>charts</w:t>
      </w:r>
      <w:proofErr w:type="spellEnd"/>
      <w:r w:rsidRPr="001C4EAA">
        <w:rPr>
          <w:rFonts w:ascii="Comic Sans MS" w:hAnsi="Comic Sans MS"/>
          <w:b/>
        </w:rPr>
        <w:t xml:space="preserve">, pie </w:t>
      </w:r>
      <w:proofErr w:type="spellStart"/>
      <w:r w:rsidRPr="001C4EAA">
        <w:rPr>
          <w:rFonts w:ascii="Comic Sans MS" w:hAnsi="Comic Sans MS"/>
          <w:b/>
        </w:rPr>
        <w:t>charts</w:t>
      </w:r>
      <w:proofErr w:type="spellEnd"/>
      <w:r w:rsidRPr="001C4EAA">
        <w:rPr>
          <w:rFonts w:ascii="Comic Sans MS" w:hAnsi="Comic Sans MS"/>
          <w:b/>
        </w:rPr>
        <w:t xml:space="preserve">, line </w:t>
      </w:r>
      <w:proofErr w:type="spellStart"/>
      <w:r w:rsidRPr="001C4EAA">
        <w:rPr>
          <w:rFonts w:ascii="Comic Sans MS" w:hAnsi="Comic Sans MS"/>
          <w:b/>
        </w:rPr>
        <w:t>charts</w:t>
      </w:r>
      <w:proofErr w:type="spellEnd"/>
      <w:r w:rsidRPr="001C4EAA">
        <w:rPr>
          <w:rFonts w:ascii="Comic Sans MS" w:hAnsi="Comic Sans MS"/>
          <w:b/>
        </w:rPr>
        <w:t>)</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-costruire sequenze argomentative complesse in merito a descrizione di sistemi, dinamiche, procedure scientifiche;</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-individuare e descrivere processi </w:t>
      </w:r>
      <w:proofErr w:type="spellStart"/>
      <w:r w:rsidRPr="001C4EAA">
        <w:rPr>
          <w:rFonts w:ascii="Comic Sans MS" w:hAnsi="Comic Sans MS"/>
          <w:b/>
        </w:rPr>
        <w:t>flowchart-like</w:t>
      </w:r>
      <w:proofErr w:type="spellEnd"/>
      <w:r w:rsidRPr="001C4EAA">
        <w:rPr>
          <w:rFonts w:ascii="Comic Sans MS" w:hAnsi="Comic Sans MS"/>
          <w:b/>
        </w:rPr>
        <w:t>, mostrando la capacità di sapersi orientare in caso di scelte</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-fare ipotesi in merito allo studio di procedure matematiche</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-scrivere </w:t>
      </w:r>
      <w:proofErr w:type="spellStart"/>
      <w:r w:rsidRPr="001C4EAA">
        <w:rPr>
          <w:rFonts w:ascii="Comic Sans MS" w:hAnsi="Comic Sans MS"/>
          <w:b/>
        </w:rPr>
        <w:t>reviews</w:t>
      </w:r>
      <w:proofErr w:type="spellEnd"/>
      <w:r w:rsidRPr="001C4EAA">
        <w:rPr>
          <w:rFonts w:ascii="Comic Sans MS" w:hAnsi="Comic Sans MS"/>
          <w:b/>
        </w:rPr>
        <w:t xml:space="preserve">, reports, esperienze, lettere, con correttezza e appropriatezza di registro e di linguaggio, secondo i layouts richiesti dal </w:t>
      </w:r>
      <w:proofErr w:type="spellStart"/>
      <w:r w:rsidRPr="001C4EAA">
        <w:rPr>
          <w:rFonts w:ascii="Comic Sans MS" w:hAnsi="Comic Sans MS"/>
          <w:b/>
        </w:rPr>
        <w:t>syllabus</w:t>
      </w:r>
      <w:proofErr w:type="spellEnd"/>
      <w:r w:rsidRPr="001C4EAA">
        <w:rPr>
          <w:rFonts w:ascii="Comic Sans MS" w:hAnsi="Comic Sans MS"/>
          <w:b/>
        </w:rPr>
        <w:t xml:space="preserve"> FIRST;</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lastRenderedPageBreak/>
        <w:t xml:space="preserve">-parlare di esperienze personali, saper descrivere il proprio percorso professionale; </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-saper riportare opinioni ed esperienze;</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-saper esprimere aspettative e ambizioni lavorative;</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-saper sostenere una job </w:t>
      </w:r>
      <w:proofErr w:type="spellStart"/>
      <w:r w:rsidRPr="001C4EAA">
        <w:rPr>
          <w:rFonts w:ascii="Comic Sans MS" w:hAnsi="Comic Sans MS"/>
          <w:b/>
        </w:rPr>
        <w:t>interview</w:t>
      </w:r>
      <w:proofErr w:type="spellEnd"/>
      <w:r w:rsidRPr="001C4EAA">
        <w:rPr>
          <w:rFonts w:ascii="Comic Sans MS" w:hAnsi="Comic Sans MS"/>
          <w:b/>
        </w:rPr>
        <w:t>;</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-saper compilare un CV.</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Il progetto si propone di omogeneizzare i </w:t>
      </w:r>
      <w:proofErr w:type="spellStart"/>
      <w:r w:rsidRPr="001C4EAA">
        <w:rPr>
          <w:rFonts w:ascii="Comic Sans MS" w:hAnsi="Comic Sans MS"/>
          <w:b/>
        </w:rPr>
        <w:t>saperi</w:t>
      </w:r>
      <w:proofErr w:type="spellEnd"/>
      <w:r w:rsidRPr="001C4EAA">
        <w:rPr>
          <w:rFonts w:ascii="Comic Sans MS" w:hAnsi="Comic Sans MS"/>
          <w:b/>
        </w:rPr>
        <w:t xml:space="preserve"> attraverso l’idea dell’integrazione tra lingua e contesti scientifici, più generalmente intesa come CLIL; si propone anche di fornire competenze concrete e spendibili nel mondo del lavoro e di creare negli studenti il background per accedere al lessico scientifico e alla particolare sintassi dei testi tecnici. Vista anche la possibilità di accesso ad alcuni corsi universitari in lingua inglese, il progetto assume valore aggiunto di sostegno nel livello di partenza.  L’iter progettuale crea motivazione, consapevolezza tecnica, sicurezza espositiva nell'area tecnica, facilitando i processi di autovalutazione.</w:t>
      </w:r>
    </w:p>
    <w:p w:rsidR="001C4EAA" w:rsidRPr="001C4EAA" w:rsidRDefault="001C4EAA" w:rsidP="00916A32">
      <w:pPr>
        <w:autoSpaceDE w:val="0"/>
        <w:autoSpaceDN w:val="0"/>
        <w:adjustRightInd w:val="0"/>
        <w:ind w:left="567" w:right="635"/>
        <w:jc w:val="both"/>
        <w:rPr>
          <w:rFonts w:ascii="Comic Sans MS" w:hAnsi="Comic Sans MS"/>
          <w:b/>
          <w:lang w:val="en-US"/>
        </w:rPr>
      </w:pPr>
      <w:proofErr w:type="spellStart"/>
      <w:r w:rsidRPr="001C4EAA">
        <w:rPr>
          <w:rFonts w:ascii="Comic Sans MS" w:hAnsi="Comic Sans MS"/>
          <w:b/>
          <w:lang w:val="en-US"/>
        </w:rPr>
        <w:t>Metodologie</w:t>
      </w:r>
      <w:proofErr w:type="spellEnd"/>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 xml:space="preserve">Ogni lezione avrà un focus tematico che sarà sviluppato attraverso un percorso laboratoriale  su base grammaticale e sintattica, per l’acquisizione di competenza nelle quattro abilità di base. Il docente esperto curerà l’arricchimento del lessico e le capacità descrittive e argomentative. La pratica e la produzione  si avvarranno di attività di </w:t>
      </w:r>
      <w:proofErr w:type="spellStart"/>
      <w:r w:rsidRPr="001C4EAA">
        <w:rPr>
          <w:rFonts w:ascii="Comic Sans MS" w:hAnsi="Comic Sans MS"/>
          <w:b/>
        </w:rPr>
        <w:t>flipped</w:t>
      </w:r>
      <w:proofErr w:type="spellEnd"/>
      <w:r w:rsidRPr="001C4EAA">
        <w:rPr>
          <w:rFonts w:ascii="Comic Sans MS" w:hAnsi="Comic Sans MS"/>
          <w:b/>
        </w:rPr>
        <w:t xml:space="preserve"> </w:t>
      </w:r>
      <w:proofErr w:type="spellStart"/>
      <w:r w:rsidRPr="001C4EAA">
        <w:rPr>
          <w:rFonts w:ascii="Comic Sans MS" w:hAnsi="Comic Sans MS"/>
          <w:b/>
        </w:rPr>
        <w:t>classroom</w:t>
      </w:r>
      <w:proofErr w:type="spellEnd"/>
      <w:r w:rsidRPr="001C4EAA">
        <w:rPr>
          <w:rFonts w:ascii="Comic Sans MS" w:hAnsi="Comic Sans MS"/>
          <w:b/>
        </w:rPr>
        <w:t xml:space="preserve">, </w:t>
      </w:r>
      <w:proofErr w:type="spellStart"/>
      <w:r w:rsidRPr="001C4EAA">
        <w:rPr>
          <w:rFonts w:ascii="Comic Sans MS" w:hAnsi="Comic Sans MS"/>
          <w:b/>
        </w:rPr>
        <w:t>peer</w:t>
      </w:r>
      <w:proofErr w:type="spellEnd"/>
      <w:r w:rsidRPr="001C4EAA">
        <w:rPr>
          <w:rFonts w:ascii="Comic Sans MS" w:hAnsi="Comic Sans MS"/>
          <w:b/>
        </w:rPr>
        <w:t xml:space="preserve"> to </w:t>
      </w:r>
      <w:proofErr w:type="spellStart"/>
      <w:r w:rsidRPr="001C4EAA">
        <w:rPr>
          <w:rFonts w:ascii="Comic Sans MS" w:hAnsi="Comic Sans MS"/>
          <w:b/>
        </w:rPr>
        <w:t>peer</w:t>
      </w:r>
      <w:proofErr w:type="spellEnd"/>
      <w:r w:rsidRPr="001C4EAA">
        <w:rPr>
          <w:rFonts w:ascii="Comic Sans MS" w:hAnsi="Comic Sans MS"/>
          <w:b/>
        </w:rPr>
        <w:t xml:space="preserve"> </w:t>
      </w:r>
      <w:proofErr w:type="spellStart"/>
      <w:r w:rsidRPr="001C4EAA">
        <w:rPr>
          <w:rFonts w:ascii="Comic Sans MS" w:hAnsi="Comic Sans MS"/>
          <w:b/>
        </w:rPr>
        <w:t>reinforcement</w:t>
      </w:r>
      <w:proofErr w:type="spellEnd"/>
      <w:r w:rsidRPr="001C4EAA">
        <w:rPr>
          <w:rFonts w:ascii="Comic Sans MS" w:hAnsi="Comic Sans MS"/>
          <w:b/>
        </w:rPr>
        <w:t xml:space="preserve"> e cooperative </w:t>
      </w:r>
      <w:proofErr w:type="spellStart"/>
      <w:r w:rsidRPr="001C4EAA">
        <w:rPr>
          <w:rFonts w:ascii="Comic Sans MS" w:hAnsi="Comic Sans MS"/>
          <w:b/>
        </w:rPr>
        <w:t>learning</w:t>
      </w:r>
      <w:proofErr w:type="spellEnd"/>
      <w:r w:rsidRPr="001C4EAA">
        <w:rPr>
          <w:rFonts w:ascii="Comic Sans MS" w:hAnsi="Comic Sans MS"/>
          <w:b/>
        </w:rPr>
        <w:t>. Le lezioni avranno carattere  interattivo e proattivo.</w:t>
      </w:r>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Contenuti</w:t>
      </w:r>
    </w:p>
    <w:p w:rsidR="001C4EAA" w:rsidRPr="001C4EAA" w:rsidRDefault="001C4EAA" w:rsidP="00916A32">
      <w:pPr>
        <w:autoSpaceDE w:val="0"/>
        <w:autoSpaceDN w:val="0"/>
        <w:adjustRightInd w:val="0"/>
        <w:ind w:left="567" w:right="635"/>
        <w:jc w:val="both"/>
        <w:rPr>
          <w:rFonts w:ascii="Comic Sans MS" w:hAnsi="Comic Sans MS"/>
          <w:b/>
        </w:rPr>
      </w:pPr>
      <w:proofErr w:type="spellStart"/>
      <w:r w:rsidRPr="001C4EAA">
        <w:rPr>
          <w:rFonts w:ascii="Comic Sans MS" w:hAnsi="Comic Sans MS"/>
          <w:b/>
        </w:rPr>
        <w:t>Environmental</w:t>
      </w:r>
      <w:proofErr w:type="spellEnd"/>
      <w:r w:rsidRPr="001C4EAA">
        <w:rPr>
          <w:rFonts w:ascii="Comic Sans MS" w:hAnsi="Comic Sans MS"/>
          <w:b/>
        </w:rPr>
        <w:t xml:space="preserve"> </w:t>
      </w:r>
      <w:proofErr w:type="spellStart"/>
      <w:r w:rsidRPr="001C4EAA">
        <w:rPr>
          <w:rFonts w:ascii="Comic Sans MS" w:hAnsi="Comic Sans MS"/>
          <w:b/>
        </w:rPr>
        <w:t>issues</w:t>
      </w:r>
      <w:proofErr w:type="spellEnd"/>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Alternative Energy</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Global warming and climate changes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Earthquakes, seismic waves and seismic scales</w:t>
      </w:r>
    </w:p>
    <w:p w:rsidR="001C4EAA" w:rsidRPr="001C4EAA" w:rsidRDefault="001C4EAA" w:rsidP="00916A32">
      <w:pPr>
        <w:autoSpaceDE w:val="0"/>
        <w:autoSpaceDN w:val="0"/>
        <w:adjustRightInd w:val="0"/>
        <w:ind w:left="567" w:right="635"/>
        <w:jc w:val="both"/>
        <w:rPr>
          <w:rFonts w:ascii="Comic Sans MS" w:hAnsi="Comic Sans MS"/>
          <w:b/>
          <w:lang w:val="en-US"/>
        </w:rPr>
      </w:pPr>
      <w:proofErr w:type="spellStart"/>
      <w:r w:rsidRPr="001C4EAA">
        <w:rPr>
          <w:rFonts w:ascii="Comic Sans MS" w:hAnsi="Comic Sans MS"/>
          <w:b/>
          <w:lang w:val="en-US"/>
        </w:rPr>
        <w:t>Maths</w:t>
      </w:r>
      <w:proofErr w:type="spellEnd"/>
      <w:r w:rsidRPr="001C4EAA">
        <w:rPr>
          <w:rFonts w:ascii="Comic Sans MS" w:hAnsi="Comic Sans MS"/>
          <w:b/>
          <w:lang w:val="en-US"/>
        </w:rPr>
        <w:t xml:space="preserve"> in our daily routine</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Study of Functions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Graphs and curves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Kinematics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Electromagnetism</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The theory of relativity</w:t>
      </w:r>
    </w:p>
    <w:p w:rsidR="001C4EAA" w:rsidRPr="001C4EAA" w:rsidRDefault="001C4EAA" w:rsidP="00916A32">
      <w:pPr>
        <w:autoSpaceDE w:val="0"/>
        <w:autoSpaceDN w:val="0"/>
        <w:adjustRightInd w:val="0"/>
        <w:ind w:left="567" w:right="635"/>
        <w:jc w:val="both"/>
        <w:rPr>
          <w:rFonts w:ascii="Comic Sans MS" w:hAnsi="Comic Sans MS"/>
          <w:b/>
        </w:rPr>
      </w:pPr>
      <w:proofErr w:type="spellStart"/>
      <w:r w:rsidRPr="001C4EAA">
        <w:rPr>
          <w:rFonts w:ascii="Comic Sans MS" w:hAnsi="Comic Sans MS"/>
          <w:b/>
        </w:rPr>
        <w:t>Communication</w:t>
      </w:r>
      <w:proofErr w:type="spellEnd"/>
      <w:r w:rsidRPr="001C4EAA">
        <w:rPr>
          <w:rFonts w:ascii="Comic Sans MS" w:hAnsi="Comic Sans MS"/>
          <w:b/>
        </w:rPr>
        <w:t xml:space="preserve"> and </w:t>
      </w:r>
      <w:proofErr w:type="spellStart"/>
      <w:r w:rsidRPr="001C4EAA">
        <w:rPr>
          <w:rFonts w:ascii="Comic Sans MS" w:hAnsi="Comic Sans MS"/>
          <w:b/>
        </w:rPr>
        <w:t>technology</w:t>
      </w:r>
      <w:proofErr w:type="spellEnd"/>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A livello strutturale, si individuano i seguenti nuclei generici di esponenti linguistici:</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present perfect and present perfect continuous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past expressions/past habits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defining/non defining relative clauses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should/ought to/had better</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modals expressing obligation/prohibition/permission</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narrative tenses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direct and indirect questions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comparisons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future/ future continuous/ future perfect</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linkers/quantifiers</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the passive</w:t>
      </w:r>
    </w:p>
    <w:p w:rsidR="001C4EAA" w:rsidRPr="001C4EAA" w:rsidRDefault="001C4EAA" w:rsidP="00916A32">
      <w:pPr>
        <w:autoSpaceDE w:val="0"/>
        <w:autoSpaceDN w:val="0"/>
        <w:adjustRightInd w:val="0"/>
        <w:ind w:left="567" w:right="635"/>
        <w:jc w:val="both"/>
        <w:rPr>
          <w:rFonts w:ascii="Comic Sans MS" w:hAnsi="Comic Sans MS"/>
          <w:b/>
          <w:lang w:val="en-US"/>
        </w:rPr>
      </w:pPr>
      <w:r w:rsidRPr="001C4EAA">
        <w:rPr>
          <w:rFonts w:ascii="Comic Sans MS" w:hAnsi="Comic Sans MS"/>
          <w:b/>
          <w:lang w:val="en-US"/>
        </w:rPr>
        <w:t>conditionals and mixed conditionals</w:t>
      </w:r>
    </w:p>
    <w:p w:rsidR="001C4EAA" w:rsidRPr="001C4EAA" w:rsidRDefault="001C4EAA" w:rsidP="00916A32">
      <w:pPr>
        <w:autoSpaceDE w:val="0"/>
        <w:autoSpaceDN w:val="0"/>
        <w:adjustRightInd w:val="0"/>
        <w:ind w:left="567" w:right="635"/>
        <w:jc w:val="both"/>
        <w:rPr>
          <w:rFonts w:ascii="Comic Sans MS" w:hAnsi="Comic Sans MS"/>
          <w:b/>
        </w:rPr>
      </w:pPr>
      <w:proofErr w:type="spellStart"/>
      <w:r w:rsidRPr="001C4EAA">
        <w:rPr>
          <w:rFonts w:ascii="Comic Sans MS" w:hAnsi="Comic Sans MS"/>
          <w:b/>
        </w:rPr>
        <w:t>reported</w:t>
      </w:r>
      <w:proofErr w:type="spellEnd"/>
      <w:r w:rsidRPr="001C4EAA">
        <w:rPr>
          <w:rFonts w:ascii="Comic Sans MS" w:hAnsi="Comic Sans MS"/>
          <w:b/>
        </w:rPr>
        <w:t xml:space="preserve"> </w:t>
      </w:r>
      <w:proofErr w:type="spellStart"/>
      <w:r w:rsidRPr="001C4EAA">
        <w:rPr>
          <w:rFonts w:ascii="Comic Sans MS" w:hAnsi="Comic Sans MS"/>
          <w:b/>
        </w:rPr>
        <w:t>speech</w:t>
      </w:r>
      <w:proofErr w:type="spellEnd"/>
    </w:p>
    <w:p w:rsidR="001C4EAA"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t>Alla fine del corso gli studenti potranno sostenere con assoluta serenità l’esame FIRST, per la certificazione del livello B2 del Quadro Europeo di riferimento, facendo riferimento sia a tematiche tradizionali che a tematiche tecnico-scientifiche. La certificazione è spendibile ai fini della carriera universitaria e introduce le conoscenze necessarie per le certificazioni di livelli avanzati.</w:t>
      </w:r>
    </w:p>
    <w:p w:rsidR="006E7DF3" w:rsidRPr="001C4EAA" w:rsidRDefault="001C4EAA" w:rsidP="00916A32">
      <w:pPr>
        <w:autoSpaceDE w:val="0"/>
        <w:autoSpaceDN w:val="0"/>
        <w:adjustRightInd w:val="0"/>
        <w:ind w:left="567" w:right="635"/>
        <w:jc w:val="both"/>
        <w:rPr>
          <w:rFonts w:ascii="Comic Sans MS" w:hAnsi="Comic Sans MS"/>
          <w:b/>
        </w:rPr>
      </w:pPr>
      <w:r w:rsidRPr="001C4EAA">
        <w:rPr>
          <w:rFonts w:ascii="Comic Sans MS" w:hAnsi="Comic Sans MS"/>
          <w:b/>
        </w:rPr>
        <w:lastRenderedPageBreak/>
        <w:t xml:space="preserve">Per sostenere l'esame FIRST il Liceo L. Siciliani ha stipulato convenzione con il ' Gruppo </w:t>
      </w:r>
      <w:proofErr w:type="spellStart"/>
      <w:r w:rsidRPr="001C4EAA">
        <w:rPr>
          <w:rFonts w:ascii="Comic Sans MS" w:hAnsi="Comic Sans MS"/>
          <w:b/>
        </w:rPr>
        <w:t>British</w:t>
      </w:r>
      <w:proofErr w:type="spellEnd"/>
      <w:r w:rsidRPr="001C4EAA">
        <w:rPr>
          <w:rFonts w:ascii="Comic Sans MS" w:hAnsi="Comic Sans MS"/>
          <w:b/>
        </w:rPr>
        <w:t xml:space="preserve"> Schools of English' via XXV Aprile, 17 Crotone</w:t>
      </w:r>
    </w:p>
    <w:p w:rsidR="006E7DF3" w:rsidRPr="001C4EAA" w:rsidRDefault="006E7DF3" w:rsidP="00916A32">
      <w:pPr>
        <w:autoSpaceDE w:val="0"/>
        <w:autoSpaceDN w:val="0"/>
        <w:adjustRightInd w:val="0"/>
        <w:ind w:left="567" w:right="635"/>
        <w:jc w:val="both"/>
        <w:rPr>
          <w:rFonts w:ascii="Comic Sans MS" w:hAnsi="Comic Sans MS"/>
        </w:rPr>
      </w:pPr>
    </w:p>
    <w:p w:rsidR="006E7DF3" w:rsidRPr="001C4EAA" w:rsidRDefault="006E7DF3" w:rsidP="00916A32">
      <w:pPr>
        <w:autoSpaceDE w:val="0"/>
        <w:autoSpaceDN w:val="0"/>
        <w:adjustRightInd w:val="0"/>
        <w:ind w:left="567" w:right="635"/>
        <w:jc w:val="both"/>
        <w:rPr>
          <w:rFonts w:ascii="Comic Sans MS" w:hAnsi="Comic Sans MS"/>
        </w:rPr>
      </w:pPr>
    </w:p>
    <w:p w:rsidR="002C260C" w:rsidRDefault="002C260C" w:rsidP="00916A32">
      <w:pPr>
        <w:autoSpaceDE w:val="0"/>
        <w:autoSpaceDN w:val="0"/>
        <w:adjustRightInd w:val="0"/>
        <w:ind w:left="567" w:right="635"/>
        <w:jc w:val="both"/>
        <w:rPr>
          <w:rFonts w:ascii="Comic Sans MS" w:hAnsi="Comic Sans MS"/>
        </w:rPr>
      </w:pPr>
      <w:r w:rsidRPr="00054674">
        <w:rPr>
          <w:rFonts w:ascii="Comic Sans MS" w:hAnsi="Comic Sans MS"/>
          <w:b/>
        </w:rPr>
        <w:t>Periodo di svolgimento</w:t>
      </w:r>
      <w:r w:rsidR="00AB5CA5">
        <w:rPr>
          <w:rFonts w:ascii="Comic Sans MS" w:hAnsi="Comic Sans MS"/>
        </w:rPr>
        <w:t>: ottobre-novembre</w:t>
      </w:r>
      <w:r>
        <w:rPr>
          <w:rFonts w:ascii="Comic Sans MS" w:hAnsi="Comic Sans MS"/>
        </w:rPr>
        <w:t xml:space="preserve"> 2019</w:t>
      </w:r>
    </w:p>
    <w:p w:rsidR="002C260C" w:rsidRDefault="002C260C" w:rsidP="00916A32">
      <w:pPr>
        <w:autoSpaceDE w:val="0"/>
        <w:autoSpaceDN w:val="0"/>
        <w:adjustRightInd w:val="0"/>
        <w:ind w:left="567" w:right="635"/>
        <w:jc w:val="both"/>
        <w:rPr>
          <w:rFonts w:ascii="Comic Sans MS" w:hAnsi="Comic Sans MS"/>
        </w:rPr>
      </w:pPr>
      <w:r w:rsidRPr="00054674">
        <w:rPr>
          <w:rFonts w:ascii="Comic Sans MS" w:hAnsi="Comic Sans MS"/>
          <w:b/>
        </w:rPr>
        <w:t>Numero Destinatari</w:t>
      </w:r>
      <w:r>
        <w:rPr>
          <w:rFonts w:ascii="Comic Sans MS" w:hAnsi="Comic Sans MS"/>
        </w:rPr>
        <w:t>: 25 allievi (</w:t>
      </w:r>
      <w:r>
        <w:rPr>
          <w:rFonts w:ascii="Comic Sans MS" w:hAnsi="Comic Sans MS"/>
          <w:b/>
        </w:rPr>
        <w:t>classi 3</w:t>
      </w:r>
      <w:r w:rsidRPr="00CB75D2">
        <w:rPr>
          <w:rFonts w:ascii="Comic Sans MS" w:hAnsi="Comic Sans MS"/>
          <w:b/>
        </w:rPr>
        <w:t>^</w:t>
      </w:r>
      <w:r>
        <w:rPr>
          <w:rFonts w:ascii="Comic Sans MS" w:hAnsi="Comic Sans MS"/>
          <w:b/>
        </w:rPr>
        <w:t>-4^</w:t>
      </w:r>
      <w:r w:rsidRPr="00CB75D2">
        <w:rPr>
          <w:rFonts w:ascii="Comic Sans MS" w:hAnsi="Comic Sans MS"/>
          <w:b/>
        </w:rPr>
        <w:t>)</w:t>
      </w:r>
    </w:p>
    <w:p w:rsidR="006E7DF3" w:rsidRPr="001C4EAA" w:rsidRDefault="002C260C" w:rsidP="00916A32">
      <w:pPr>
        <w:autoSpaceDE w:val="0"/>
        <w:autoSpaceDN w:val="0"/>
        <w:adjustRightInd w:val="0"/>
        <w:ind w:left="567" w:right="635"/>
        <w:jc w:val="both"/>
        <w:rPr>
          <w:rFonts w:ascii="Comic Sans MS" w:hAnsi="Comic Sans MS"/>
        </w:rPr>
      </w:pPr>
      <w:r w:rsidRPr="00054674">
        <w:rPr>
          <w:rFonts w:ascii="Comic Sans MS" w:hAnsi="Comic Sans MS"/>
          <w:b/>
        </w:rPr>
        <w:t>Numero ore</w:t>
      </w:r>
      <w:r>
        <w:rPr>
          <w:rFonts w:ascii="Comic Sans MS" w:hAnsi="Comic Sans MS"/>
        </w:rPr>
        <w:t>: 30 per ogni modulo</w:t>
      </w:r>
    </w:p>
    <w:p w:rsidR="006E7DF3" w:rsidRPr="001C4EAA" w:rsidRDefault="006E7DF3" w:rsidP="00A15E51">
      <w:pPr>
        <w:autoSpaceDE w:val="0"/>
        <w:autoSpaceDN w:val="0"/>
        <w:adjustRightInd w:val="0"/>
        <w:rPr>
          <w:rFonts w:ascii="Comic Sans MS" w:hAnsi="Comic Sans MS"/>
        </w:rPr>
      </w:pPr>
    </w:p>
    <w:p w:rsidR="006E7DF3" w:rsidRPr="001C4EAA" w:rsidRDefault="006E7DF3" w:rsidP="00A15E51">
      <w:pPr>
        <w:autoSpaceDE w:val="0"/>
        <w:autoSpaceDN w:val="0"/>
        <w:adjustRightInd w:val="0"/>
        <w:rPr>
          <w:rFonts w:ascii="Comic Sans MS" w:hAnsi="Comic Sans MS"/>
        </w:rPr>
      </w:pPr>
    </w:p>
    <w:p w:rsidR="006E7DF3" w:rsidRPr="001C4EAA" w:rsidRDefault="006E7DF3" w:rsidP="00A15E51">
      <w:pPr>
        <w:autoSpaceDE w:val="0"/>
        <w:autoSpaceDN w:val="0"/>
        <w:adjustRightInd w:val="0"/>
        <w:rPr>
          <w:rFonts w:ascii="Comic Sans MS" w:hAnsi="Comic Sans MS"/>
        </w:rPr>
      </w:pPr>
    </w:p>
    <w:p w:rsidR="00864C2F" w:rsidRPr="001C4EAA" w:rsidRDefault="00864C2F" w:rsidP="00A15E51">
      <w:pPr>
        <w:autoSpaceDE w:val="0"/>
        <w:autoSpaceDN w:val="0"/>
        <w:adjustRightInd w:val="0"/>
        <w:rPr>
          <w:rFonts w:ascii="Comic Sans MS" w:hAnsi="Comic Sans MS"/>
        </w:rPr>
      </w:pPr>
    </w:p>
    <w:p w:rsidR="000625B5" w:rsidRDefault="000625B5" w:rsidP="00577161">
      <w:pPr>
        <w:tabs>
          <w:tab w:val="left" w:pos="4155"/>
        </w:tabs>
        <w:rPr>
          <w:rFonts w:ascii="Comic Sans MS" w:eastAsia="Times New Roman" w:hAnsi="Comic Sans MS"/>
          <w:b/>
          <w:sz w:val="22"/>
        </w:rPr>
      </w:pPr>
    </w:p>
    <w:p w:rsidR="001C4EAA" w:rsidRDefault="001C4EAA" w:rsidP="00577161">
      <w:pPr>
        <w:tabs>
          <w:tab w:val="left" w:pos="4155"/>
        </w:tabs>
        <w:rPr>
          <w:rFonts w:ascii="Comic Sans MS" w:eastAsia="Times New Roman" w:hAnsi="Comic Sans MS"/>
          <w:b/>
          <w:sz w:val="22"/>
        </w:rPr>
      </w:pPr>
    </w:p>
    <w:p w:rsidR="001C4EAA" w:rsidRDefault="001C4EAA"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2C260C" w:rsidRDefault="002C260C" w:rsidP="00577161">
      <w:pPr>
        <w:tabs>
          <w:tab w:val="left" w:pos="4155"/>
        </w:tabs>
        <w:rPr>
          <w:rFonts w:ascii="Comic Sans MS" w:eastAsia="Times New Roman" w:hAnsi="Comic Sans MS"/>
          <w:b/>
          <w:sz w:val="22"/>
        </w:rPr>
      </w:pPr>
    </w:p>
    <w:p w:rsidR="001C4EAA" w:rsidRDefault="001C4EAA" w:rsidP="00577161">
      <w:pPr>
        <w:tabs>
          <w:tab w:val="left" w:pos="4155"/>
        </w:tabs>
        <w:rPr>
          <w:rFonts w:ascii="Comic Sans MS" w:eastAsia="Times New Roman" w:hAnsi="Comic Sans MS"/>
          <w:b/>
          <w:sz w:val="22"/>
        </w:rPr>
      </w:pPr>
    </w:p>
    <w:p w:rsidR="001C4EAA" w:rsidRDefault="001C4EAA" w:rsidP="00577161">
      <w:pPr>
        <w:tabs>
          <w:tab w:val="left" w:pos="4155"/>
        </w:tabs>
        <w:rPr>
          <w:rFonts w:ascii="Comic Sans MS" w:eastAsia="Times New Roman" w:hAnsi="Comic Sans MS"/>
          <w:b/>
          <w:sz w:val="22"/>
        </w:rPr>
      </w:pPr>
    </w:p>
    <w:p w:rsidR="00EC4F13" w:rsidRDefault="00EC4F13"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Default="00AB5CA5" w:rsidP="00577161">
      <w:pPr>
        <w:tabs>
          <w:tab w:val="left" w:pos="4155"/>
        </w:tabs>
        <w:rPr>
          <w:rFonts w:ascii="Comic Sans MS" w:eastAsia="Times New Roman" w:hAnsi="Comic Sans MS"/>
          <w:b/>
          <w:sz w:val="22"/>
        </w:rPr>
      </w:pPr>
    </w:p>
    <w:p w:rsidR="00AB5CA5" w:rsidRPr="001C4EAA" w:rsidRDefault="00AB5CA5" w:rsidP="00577161">
      <w:pPr>
        <w:tabs>
          <w:tab w:val="left" w:pos="4155"/>
        </w:tabs>
        <w:rPr>
          <w:rFonts w:ascii="Comic Sans MS" w:eastAsia="Times New Roman" w:hAnsi="Comic Sans MS"/>
          <w:b/>
          <w:sz w:val="22"/>
        </w:rPr>
      </w:pPr>
    </w:p>
    <w:p w:rsidR="00174EFC" w:rsidRPr="001C4EAA" w:rsidRDefault="00174EFC" w:rsidP="002775CD">
      <w:pPr>
        <w:tabs>
          <w:tab w:val="left" w:pos="4155"/>
        </w:tabs>
        <w:rPr>
          <w:rFonts w:ascii="Comic Sans MS" w:eastAsia="Times New Roman" w:hAnsi="Comic Sans MS"/>
          <w:b/>
          <w:sz w:val="22"/>
        </w:rPr>
      </w:pPr>
    </w:p>
    <w:p w:rsidR="00174EFC" w:rsidRPr="001C4EAA" w:rsidRDefault="00174EFC" w:rsidP="005F1CA8">
      <w:pPr>
        <w:tabs>
          <w:tab w:val="left" w:pos="4155"/>
        </w:tabs>
        <w:jc w:val="center"/>
        <w:rPr>
          <w:rFonts w:ascii="Comic Sans MS" w:eastAsia="Times New Roman" w:hAnsi="Comic Sans MS"/>
          <w:b/>
          <w:sz w:val="22"/>
        </w:rPr>
      </w:pPr>
    </w:p>
    <w:p w:rsidR="00BE1948" w:rsidRDefault="00F51C55" w:rsidP="005F1CA8">
      <w:pPr>
        <w:tabs>
          <w:tab w:val="left" w:pos="4155"/>
        </w:tabs>
        <w:jc w:val="center"/>
        <w:rPr>
          <w:rFonts w:ascii="Comic Sans MS" w:eastAsia="Times New Roman" w:hAnsi="Comic Sans MS"/>
          <w:b/>
          <w:sz w:val="22"/>
        </w:rPr>
      </w:pPr>
      <w:r>
        <w:rPr>
          <w:rFonts w:ascii="Comic Sans MS" w:eastAsia="Times New Roman" w:hAnsi="Comic Sans MS"/>
          <w:b/>
          <w:noProof/>
          <w:sz w:val="22"/>
        </w:rPr>
        <w:lastRenderedPageBreak/>
        <w:drawing>
          <wp:inline distT="0" distB="0" distL="0" distR="0">
            <wp:extent cx="5734050" cy="990600"/>
            <wp:effectExtent l="19050" t="0" r="0" b="0"/>
            <wp:docPr id="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BE1948" w:rsidRDefault="0098321D" w:rsidP="0098321D">
      <w:pPr>
        <w:tabs>
          <w:tab w:val="left" w:pos="4155"/>
        </w:tabs>
        <w:rPr>
          <w:rFonts w:ascii="Comic Sans MS" w:eastAsia="Times New Roman" w:hAnsi="Comic Sans MS"/>
          <w:b/>
          <w:sz w:val="22"/>
        </w:rPr>
      </w:pPr>
      <w:r>
        <w:rPr>
          <w:rFonts w:ascii="Comic Sans MS" w:eastAsia="Times New Roman" w:hAnsi="Comic Sans MS"/>
          <w:b/>
          <w:sz w:val="22"/>
        </w:rPr>
        <w:t>Allegato B</w:t>
      </w:r>
    </w:p>
    <w:p w:rsidR="009A6E5E" w:rsidRDefault="009A6E5E" w:rsidP="005F1CA8">
      <w:pPr>
        <w:tabs>
          <w:tab w:val="left" w:pos="4155"/>
        </w:tabs>
        <w:jc w:val="center"/>
        <w:rPr>
          <w:rFonts w:ascii="Comic Sans MS" w:eastAsia="Times New Roman" w:hAnsi="Comic Sans MS"/>
          <w:b/>
          <w:sz w:val="22"/>
        </w:rPr>
      </w:pPr>
    </w:p>
    <w:p w:rsidR="009A6E5E" w:rsidRDefault="0098321D" w:rsidP="005F1CA8">
      <w:pPr>
        <w:tabs>
          <w:tab w:val="left" w:pos="4155"/>
        </w:tabs>
        <w:jc w:val="center"/>
        <w:rPr>
          <w:rFonts w:ascii="Comic Sans MS" w:eastAsia="Times New Roman" w:hAnsi="Comic Sans MS"/>
          <w:b/>
          <w:sz w:val="22"/>
        </w:rPr>
      </w:pPr>
      <w:r>
        <w:rPr>
          <w:rFonts w:ascii="Comic Sans MS" w:eastAsia="Times New Roman" w:hAnsi="Comic Sans MS"/>
          <w:b/>
          <w:sz w:val="22"/>
        </w:rPr>
        <w:t>TABELLA DI VALUTAZIONE TITOLI</w:t>
      </w:r>
    </w:p>
    <w:p w:rsidR="0098321D" w:rsidRDefault="0098321D" w:rsidP="005F1CA8">
      <w:pPr>
        <w:tabs>
          <w:tab w:val="left" w:pos="4155"/>
        </w:tabs>
        <w:jc w:val="center"/>
        <w:rPr>
          <w:rFonts w:ascii="Comic Sans MS" w:eastAsia="Times New Roman" w:hAnsi="Comic Sans MS"/>
          <w:b/>
          <w:sz w:val="22"/>
        </w:rPr>
      </w:pPr>
      <w:r>
        <w:rPr>
          <w:rFonts w:ascii="Comic Sans MS" w:eastAsia="Times New Roman" w:hAnsi="Comic Sans MS"/>
          <w:b/>
          <w:sz w:val="22"/>
        </w:rPr>
        <w:t>Tutor</w:t>
      </w:r>
    </w:p>
    <w:p w:rsidR="0098321D" w:rsidRDefault="0098321D" w:rsidP="0098321D">
      <w:pPr>
        <w:jc w:val="both"/>
        <w:rPr>
          <w:bCs/>
          <w:sz w:val="18"/>
          <w:szCs w:val="18"/>
        </w:rPr>
      </w:pPr>
    </w:p>
    <w:tbl>
      <w:tblPr>
        <w:tblW w:w="0" w:type="auto"/>
        <w:tblInd w:w="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27"/>
        <w:gridCol w:w="992"/>
        <w:gridCol w:w="567"/>
        <w:gridCol w:w="1655"/>
        <w:gridCol w:w="2551"/>
      </w:tblGrid>
      <w:tr w:rsidR="002A5918" w:rsidRPr="00496EB0" w:rsidTr="002A5918">
        <w:trPr>
          <w:trHeight w:val="423"/>
        </w:trPr>
        <w:tc>
          <w:tcPr>
            <w:tcW w:w="3227" w:type="dxa"/>
          </w:tcPr>
          <w:p w:rsidR="002A5918" w:rsidRDefault="002A5918" w:rsidP="00761BC3">
            <w:pPr>
              <w:jc w:val="center"/>
              <w:rPr>
                <w:bCs/>
                <w:sz w:val="16"/>
                <w:szCs w:val="16"/>
              </w:rPr>
            </w:pPr>
          </w:p>
          <w:p w:rsidR="002A5918" w:rsidRPr="0098321D" w:rsidRDefault="002A5918" w:rsidP="00761BC3">
            <w:pPr>
              <w:jc w:val="center"/>
              <w:rPr>
                <w:b/>
                <w:bCs/>
                <w:sz w:val="16"/>
                <w:szCs w:val="16"/>
              </w:rPr>
            </w:pPr>
            <w:r w:rsidRPr="0098321D">
              <w:rPr>
                <w:b/>
                <w:bCs/>
                <w:sz w:val="16"/>
                <w:szCs w:val="16"/>
              </w:rPr>
              <w:t>TITOLI CULTURALI E PROFESSIONALI</w:t>
            </w:r>
          </w:p>
        </w:tc>
        <w:tc>
          <w:tcPr>
            <w:tcW w:w="992" w:type="dxa"/>
          </w:tcPr>
          <w:p w:rsidR="002A5918" w:rsidRDefault="002A5918" w:rsidP="00920474">
            <w:pPr>
              <w:jc w:val="center"/>
              <w:rPr>
                <w:bCs/>
                <w:sz w:val="16"/>
                <w:szCs w:val="16"/>
              </w:rPr>
            </w:pPr>
          </w:p>
          <w:p w:rsidR="002A5918" w:rsidRPr="0098321D" w:rsidRDefault="002A5918" w:rsidP="00920474">
            <w:pPr>
              <w:jc w:val="center"/>
              <w:rPr>
                <w:bCs/>
                <w:sz w:val="16"/>
                <w:szCs w:val="16"/>
              </w:rPr>
            </w:pPr>
            <w:r>
              <w:rPr>
                <w:bCs/>
                <w:sz w:val="16"/>
                <w:szCs w:val="16"/>
              </w:rPr>
              <w:t>PUNTI</w:t>
            </w:r>
          </w:p>
        </w:tc>
        <w:tc>
          <w:tcPr>
            <w:tcW w:w="567" w:type="dxa"/>
          </w:tcPr>
          <w:p w:rsidR="002A5918" w:rsidRPr="00B23FC6" w:rsidRDefault="002A5918" w:rsidP="00761BC3">
            <w:pPr>
              <w:jc w:val="center"/>
              <w:rPr>
                <w:bCs/>
                <w:sz w:val="16"/>
                <w:szCs w:val="16"/>
              </w:rPr>
            </w:pPr>
          </w:p>
        </w:tc>
        <w:tc>
          <w:tcPr>
            <w:tcW w:w="1655" w:type="dxa"/>
          </w:tcPr>
          <w:p w:rsidR="002A5918" w:rsidRDefault="002A5918" w:rsidP="0098321D">
            <w:pPr>
              <w:rPr>
                <w:bCs/>
                <w:sz w:val="16"/>
                <w:szCs w:val="16"/>
              </w:rPr>
            </w:pPr>
          </w:p>
          <w:p w:rsidR="002A5918" w:rsidRPr="00B23FC6" w:rsidRDefault="002A5918" w:rsidP="0098321D">
            <w:pPr>
              <w:rPr>
                <w:bCs/>
                <w:sz w:val="16"/>
                <w:szCs w:val="16"/>
              </w:rPr>
            </w:pPr>
            <w:r>
              <w:rPr>
                <w:bCs/>
                <w:sz w:val="16"/>
                <w:szCs w:val="16"/>
              </w:rPr>
              <w:t>A cura dell’interessato</w:t>
            </w:r>
          </w:p>
        </w:tc>
        <w:tc>
          <w:tcPr>
            <w:tcW w:w="2551" w:type="dxa"/>
          </w:tcPr>
          <w:p w:rsidR="002A5918" w:rsidRDefault="002A5918" w:rsidP="00920474">
            <w:pPr>
              <w:jc w:val="center"/>
              <w:rPr>
                <w:bCs/>
                <w:sz w:val="16"/>
                <w:szCs w:val="16"/>
              </w:rPr>
            </w:pPr>
            <w:r>
              <w:rPr>
                <w:bCs/>
                <w:sz w:val="16"/>
                <w:szCs w:val="16"/>
              </w:rPr>
              <w:t>A cura della commissione</w:t>
            </w:r>
          </w:p>
        </w:tc>
      </w:tr>
      <w:tr w:rsidR="002A5918" w:rsidRPr="00496EB0" w:rsidTr="002A5918">
        <w:trPr>
          <w:trHeight w:val="388"/>
        </w:trPr>
        <w:tc>
          <w:tcPr>
            <w:tcW w:w="3227" w:type="dxa"/>
          </w:tcPr>
          <w:p w:rsidR="002A5918" w:rsidRPr="00B23FC6" w:rsidRDefault="002A5918" w:rsidP="00761BC3">
            <w:pPr>
              <w:jc w:val="both"/>
              <w:rPr>
                <w:bCs/>
                <w:sz w:val="16"/>
                <w:szCs w:val="16"/>
              </w:rPr>
            </w:pPr>
            <w:r>
              <w:rPr>
                <w:bCs/>
                <w:sz w:val="16"/>
                <w:szCs w:val="16"/>
              </w:rPr>
              <w:t>Diploma di laurea  magistrale</w:t>
            </w:r>
          </w:p>
        </w:tc>
        <w:tc>
          <w:tcPr>
            <w:tcW w:w="992" w:type="dxa"/>
          </w:tcPr>
          <w:p w:rsidR="002A5918" w:rsidRPr="006550B7" w:rsidRDefault="002A5918" w:rsidP="00C445DE">
            <w:pPr>
              <w:rPr>
                <w:b/>
                <w:bCs/>
                <w:i/>
              </w:rPr>
            </w:pPr>
            <w:r>
              <w:rPr>
                <w:bCs/>
                <w:i/>
              </w:rPr>
              <w:t xml:space="preserve">          </w:t>
            </w:r>
            <w:r w:rsidRPr="006550B7">
              <w:rPr>
                <w:b/>
                <w:bCs/>
                <w:i/>
              </w:rPr>
              <w:t>5</w:t>
            </w:r>
          </w:p>
        </w:tc>
        <w:tc>
          <w:tcPr>
            <w:tcW w:w="567" w:type="dxa"/>
          </w:tcPr>
          <w:p w:rsidR="002A5918" w:rsidRPr="006550B7" w:rsidRDefault="002A5918" w:rsidP="00761BC3">
            <w:pPr>
              <w:jc w:val="center"/>
              <w:rPr>
                <w:b/>
                <w:bCs/>
                <w:i/>
              </w:rPr>
            </w:pPr>
          </w:p>
        </w:tc>
        <w:tc>
          <w:tcPr>
            <w:tcW w:w="1655" w:type="dxa"/>
          </w:tcPr>
          <w:p w:rsidR="002A5918" w:rsidRPr="00B23FC6" w:rsidRDefault="002A5918" w:rsidP="00761BC3">
            <w:pPr>
              <w:jc w:val="center"/>
              <w:rPr>
                <w:bCs/>
                <w:sz w:val="16"/>
                <w:szCs w:val="16"/>
              </w:rPr>
            </w:pPr>
          </w:p>
        </w:tc>
        <w:tc>
          <w:tcPr>
            <w:tcW w:w="2551" w:type="dxa"/>
          </w:tcPr>
          <w:p w:rsidR="002A5918" w:rsidRPr="00B23FC6" w:rsidRDefault="002A5918" w:rsidP="00761BC3">
            <w:pPr>
              <w:jc w:val="center"/>
              <w:rPr>
                <w:bCs/>
                <w:sz w:val="16"/>
                <w:szCs w:val="16"/>
              </w:rPr>
            </w:pPr>
          </w:p>
        </w:tc>
      </w:tr>
      <w:tr w:rsidR="00AB5CA5" w:rsidRPr="00496EB0" w:rsidTr="002A5918">
        <w:trPr>
          <w:trHeight w:val="394"/>
        </w:trPr>
        <w:tc>
          <w:tcPr>
            <w:tcW w:w="3227" w:type="dxa"/>
          </w:tcPr>
          <w:p w:rsidR="00AB5CA5" w:rsidRDefault="00AB5CA5" w:rsidP="009071B3">
            <w:pPr>
              <w:rPr>
                <w:bCs/>
                <w:sz w:val="16"/>
                <w:szCs w:val="16"/>
              </w:rPr>
            </w:pPr>
            <w:r>
              <w:rPr>
                <w:bCs/>
                <w:sz w:val="16"/>
                <w:szCs w:val="16"/>
              </w:rPr>
              <w:t xml:space="preserve">Titoli culturali attinenti il modulo </w:t>
            </w:r>
            <w:r w:rsidR="00D808E6">
              <w:rPr>
                <w:bCs/>
                <w:sz w:val="16"/>
                <w:szCs w:val="16"/>
              </w:rPr>
              <w:t>prescelto</w:t>
            </w:r>
          </w:p>
        </w:tc>
        <w:tc>
          <w:tcPr>
            <w:tcW w:w="992" w:type="dxa"/>
          </w:tcPr>
          <w:p w:rsidR="00AB5CA5" w:rsidRPr="006550B7" w:rsidRDefault="00AB5CA5" w:rsidP="009071B3">
            <w:pPr>
              <w:jc w:val="center"/>
              <w:rPr>
                <w:b/>
                <w:bCs/>
                <w:i/>
              </w:rPr>
            </w:pPr>
          </w:p>
        </w:tc>
        <w:tc>
          <w:tcPr>
            <w:tcW w:w="567" w:type="dxa"/>
          </w:tcPr>
          <w:p w:rsidR="00AB5CA5" w:rsidRPr="006550B7" w:rsidRDefault="00AB5CA5" w:rsidP="009071B3">
            <w:pPr>
              <w:jc w:val="center"/>
              <w:rPr>
                <w:b/>
                <w:bCs/>
                <w:i/>
              </w:rPr>
            </w:pPr>
          </w:p>
        </w:tc>
        <w:tc>
          <w:tcPr>
            <w:tcW w:w="1655" w:type="dxa"/>
          </w:tcPr>
          <w:p w:rsidR="00AB5CA5" w:rsidRPr="00B23FC6" w:rsidRDefault="00AB5CA5" w:rsidP="009071B3">
            <w:pPr>
              <w:jc w:val="center"/>
              <w:rPr>
                <w:bCs/>
                <w:sz w:val="16"/>
                <w:szCs w:val="16"/>
              </w:rPr>
            </w:pPr>
          </w:p>
        </w:tc>
        <w:tc>
          <w:tcPr>
            <w:tcW w:w="2551" w:type="dxa"/>
          </w:tcPr>
          <w:p w:rsidR="00AB5CA5" w:rsidRPr="00B23FC6" w:rsidRDefault="00AB5CA5" w:rsidP="009071B3">
            <w:pPr>
              <w:jc w:val="center"/>
              <w:rPr>
                <w:bCs/>
                <w:sz w:val="16"/>
                <w:szCs w:val="16"/>
              </w:rPr>
            </w:pPr>
          </w:p>
        </w:tc>
      </w:tr>
      <w:tr w:rsidR="002A5918" w:rsidRPr="00496EB0" w:rsidTr="002A5918">
        <w:trPr>
          <w:trHeight w:val="394"/>
        </w:trPr>
        <w:tc>
          <w:tcPr>
            <w:tcW w:w="3227" w:type="dxa"/>
          </w:tcPr>
          <w:p w:rsidR="002A5918" w:rsidRPr="00FC3D90" w:rsidRDefault="002A5918" w:rsidP="009071B3">
            <w:pPr>
              <w:rPr>
                <w:bCs/>
                <w:sz w:val="16"/>
                <w:szCs w:val="16"/>
              </w:rPr>
            </w:pPr>
            <w:r>
              <w:rPr>
                <w:bCs/>
                <w:sz w:val="16"/>
                <w:szCs w:val="16"/>
              </w:rPr>
              <w:t xml:space="preserve"> </w:t>
            </w:r>
            <w:r w:rsidRPr="00FC3D90">
              <w:rPr>
                <w:bCs/>
                <w:sz w:val="16"/>
                <w:szCs w:val="16"/>
              </w:rPr>
              <w:t>Attività di tutor interno/esterno in progetti PON-POR</w:t>
            </w:r>
          </w:p>
        </w:tc>
        <w:tc>
          <w:tcPr>
            <w:tcW w:w="992" w:type="dxa"/>
          </w:tcPr>
          <w:p w:rsidR="002A5918" w:rsidRPr="006550B7" w:rsidRDefault="002A5918" w:rsidP="009071B3">
            <w:pPr>
              <w:jc w:val="center"/>
              <w:rPr>
                <w:b/>
                <w:bCs/>
                <w:i/>
              </w:rPr>
            </w:pPr>
          </w:p>
          <w:p w:rsidR="002A5918" w:rsidRPr="006550B7" w:rsidRDefault="002A5918" w:rsidP="009071B3">
            <w:pPr>
              <w:jc w:val="center"/>
              <w:rPr>
                <w:b/>
                <w:bCs/>
                <w:i/>
              </w:rPr>
            </w:pPr>
            <w:r w:rsidRPr="006550B7">
              <w:rPr>
                <w:b/>
                <w:bCs/>
                <w:i/>
              </w:rPr>
              <w:t>3</w:t>
            </w:r>
          </w:p>
        </w:tc>
        <w:tc>
          <w:tcPr>
            <w:tcW w:w="567" w:type="dxa"/>
          </w:tcPr>
          <w:p w:rsidR="002A5918" w:rsidRPr="006550B7" w:rsidRDefault="002A5918" w:rsidP="009071B3">
            <w:pPr>
              <w:jc w:val="center"/>
              <w:rPr>
                <w:b/>
                <w:bCs/>
                <w:i/>
              </w:rPr>
            </w:pPr>
          </w:p>
        </w:tc>
        <w:tc>
          <w:tcPr>
            <w:tcW w:w="1655" w:type="dxa"/>
          </w:tcPr>
          <w:p w:rsidR="002A5918" w:rsidRPr="00B23FC6" w:rsidRDefault="002A5918" w:rsidP="009071B3">
            <w:pPr>
              <w:jc w:val="center"/>
              <w:rPr>
                <w:bCs/>
                <w:sz w:val="16"/>
                <w:szCs w:val="16"/>
              </w:rPr>
            </w:pPr>
          </w:p>
        </w:tc>
        <w:tc>
          <w:tcPr>
            <w:tcW w:w="2551" w:type="dxa"/>
          </w:tcPr>
          <w:p w:rsidR="002A5918" w:rsidRPr="00B23FC6" w:rsidRDefault="002A5918" w:rsidP="009071B3">
            <w:pPr>
              <w:jc w:val="center"/>
              <w:rPr>
                <w:bCs/>
                <w:sz w:val="16"/>
                <w:szCs w:val="16"/>
              </w:rPr>
            </w:pPr>
          </w:p>
        </w:tc>
      </w:tr>
      <w:tr w:rsidR="002A5918" w:rsidRPr="00496EB0" w:rsidTr="002A5918">
        <w:trPr>
          <w:trHeight w:val="394"/>
        </w:trPr>
        <w:tc>
          <w:tcPr>
            <w:tcW w:w="3227" w:type="dxa"/>
          </w:tcPr>
          <w:p w:rsidR="002A5918" w:rsidRPr="00B23FC6" w:rsidRDefault="002A5918" w:rsidP="00920474">
            <w:pPr>
              <w:rPr>
                <w:bCs/>
                <w:sz w:val="16"/>
                <w:szCs w:val="16"/>
              </w:rPr>
            </w:pPr>
            <w:r>
              <w:rPr>
                <w:bCs/>
                <w:sz w:val="16"/>
                <w:szCs w:val="16"/>
              </w:rPr>
              <w:t>Conoscenze informatiche in particolare della piattaforma PON</w:t>
            </w:r>
          </w:p>
        </w:tc>
        <w:tc>
          <w:tcPr>
            <w:tcW w:w="992" w:type="dxa"/>
          </w:tcPr>
          <w:p w:rsidR="002A5918" w:rsidRPr="006550B7" w:rsidRDefault="002A5918" w:rsidP="009071B3">
            <w:pPr>
              <w:jc w:val="center"/>
              <w:rPr>
                <w:b/>
                <w:bCs/>
                <w:i/>
              </w:rPr>
            </w:pPr>
          </w:p>
          <w:p w:rsidR="002A5918" w:rsidRPr="006550B7" w:rsidRDefault="002A5918" w:rsidP="009071B3">
            <w:pPr>
              <w:jc w:val="center"/>
              <w:rPr>
                <w:b/>
                <w:bCs/>
                <w:i/>
              </w:rPr>
            </w:pPr>
            <w:r w:rsidRPr="006550B7">
              <w:rPr>
                <w:b/>
                <w:bCs/>
                <w:i/>
              </w:rPr>
              <w:t>3</w:t>
            </w:r>
          </w:p>
        </w:tc>
        <w:tc>
          <w:tcPr>
            <w:tcW w:w="567" w:type="dxa"/>
          </w:tcPr>
          <w:p w:rsidR="002A5918" w:rsidRPr="006550B7" w:rsidRDefault="002A5918" w:rsidP="009071B3">
            <w:pPr>
              <w:jc w:val="center"/>
              <w:rPr>
                <w:b/>
                <w:bCs/>
                <w:i/>
              </w:rPr>
            </w:pPr>
          </w:p>
        </w:tc>
        <w:tc>
          <w:tcPr>
            <w:tcW w:w="1655" w:type="dxa"/>
          </w:tcPr>
          <w:p w:rsidR="002A5918" w:rsidRPr="00B23FC6" w:rsidRDefault="002A5918" w:rsidP="009071B3">
            <w:pPr>
              <w:jc w:val="center"/>
              <w:rPr>
                <w:bCs/>
                <w:sz w:val="16"/>
                <w:szCs w:val="16"/>
              </w:rPr>
            </w:pPr>
          </w:p>
        </w:tc>
        <w:tc>
          <w:tcPr>
            <w:tcW w:w="2551" w:type="dxa"/>
          </w:tcPr>
          <w:p w:rsidR="002A5918" w:rsidRPr="00B23FC6" w:rsidRDefault="002A5918" w:rsidP="009071B3">
            <w:pPr>
              <w:jc w:val="center"/>
              <w:rPr>
                <w:bCs/>
                <w:sz w:val="16"/>
                <w:szCs w:val="16"/>
              </w:rPr>
            </w:pPr>
          </w:p>
        </w:tc>
      </w:tr>
    </w:tbl>
    <w:p w:rsidR="0098321D" w:rsidRDefault="0098321D" w:rsidP="0098321D">
      <w:pPr>
        <w:jc w:val="both"/>
        <w:rPr>
          <w:bCs/>
          <w:sz w:val="18"/>
          <w:szCs w:val="18"/>
        </w:rPr>
      </w:pPr>
    </w:p>
    <w:p w:rsidR="00914C89" w:rsidRDefault="00914C89" w:rsidP="00914C89">
      <w:pPr>
        <w:jc w:val="both"/>
        <w:rPr>
          <w:b/>
          <w:bCs/>
          <w:sz w:val="18"/>
          <w:szCs w:val="18"/>
        </w:rPr>
      </w:pPr>
    </w:p>
    <w:p w:rsidR="00965666" w:rsidRDefault="00965666"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2775CD" w:rsidRDefault="002775CD" w:rsidP="0098321D">
      <w:pPr>
        <w:jc w:val="both"/>
        <w:rPr>
          <w:bCs/>
          <w:sz w:val="18"/>
          <w:szCs w:val="18"/>
        </w:rPr>
      </w:pPr>
    </w:p>
    <w:p w:rsidR="00965666" w:rsidRDefault="00965666" w:rsidP="0098321D">
      <w:pPr>
        <w:jc w:val="both"/>
        <w:rPr>
          <w:bCs/>
          <w:sz w:val="18"/>
          <w:szCs w:val="18"/>
        </w:rPr>
      </w:pPr>
    </w:p>
    <w:p w:rsidR="0098321D" w:rsidRPr="00DA289B" w:rsidRDefault="0098321D" w:rsidP="002775CD">
      <w:pPr>
        <w:ind w:left="5040" w:firstLine="720"/>
        <w:jc w:val="both"/>
        <w:rPr>
          <w:bCs/>
          <w:sz w:val="18"/>
          <w:szCs w:val="18"/>
        </w:rPr>
      </w:pPr>
      <w:r>
        <w:rPr>
          <w:bCs/>
          <w:sz w:val="18"/>
          <w:szCs w:val="18"/>
        </w:rPr>
        <w:t>Firma _________</w:t>
      </w:r>
      <w:r w:rsidR="002775CD">
        <w:rPr>
          <w:bCs/>
          <w:sz w:val="18"/>
          <w:szCs w:val="18"/>
        </w:rPr>
        <w:t>_____________________</w:t>
      </w:r>
    </w:p>
    <w:p w:rsidR="0098321D" w:rsidRPr="00DA289B"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577161" w:rsidP="0098321D">
      <w:pPr>
        <w:jc w:val="both"/>
        <w:rPr>
          <w:bCs/>
          <w:sz w:val="18"/>
          <w:szCs w:val="18"/>
        </w:rPr>
      </w:pPr>
    </w:p>
    <w:p w:rsidR="00577161" w:rsidRDefault="00F51C55" w:rsidP="002B2939">
      <w:pPr>
        <w:autoSpaceDE w:val="0"/>
        <w:autoSpaceDN w:val="0"/>
        <w:adjustRightInd w:val="0"/>
        <w:jc w:val="center"/>
        <w:rPr>
          <w:rFonts w:ascii="Comic Sans MS" w:hAnsi="Comic Sans MS"/>
        </w:rPr>
      </w:pPr>
      <w:r>
        <w:rPr>
          <w:rFonts w:ascii="Comic Sans MS" w:eastAsia="Times New Roman" w:hAnsi="Comic Sans MS"/>
          <w:b/>
          <w:noProof/>
          <w:sz w:val="22"/>
        </w:rPr>
        <w:lastRenderedPageBreak/>
        <w:drawing>
          <wp:inline distT="0" distB="0" distL="0" distR="0">
            <wp:extent cx="5734050" cy="990600"/>
            <wp:effectExtent l="19050" t="0" r="0" b="0"/>
            <wp:docPr id="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734050" cy="990600"/>
                    </a:xfrm>
                    <a:prstGeom prst="rect">
                      <a:avLst/>
                    </a:prstGeom>
                    <a:noFill/>
                    <a:ln w="9525">
                      <a:noFill/>
                      <a:miter lim="800000"/>
                      <a:headEnd/>
                      <a:tailEnd/>
                    </a:ln>
                  </pic:spPr>
                </pic:pic>
              </a:graphicData>
            </a:graphic>
          </wp:inline>
        </w:drawing>
      </w:r>
    </w:p>
    <w:p w:rsidR="00577161" w:rsidRDefault="00577161" w:rsidP="00577161">
      <w:pPr>
        <w:autoSpaceDE w:val="0"/>
        <w:autoSpaceDN w:val="0"/>
        <w:adjustRightInd w:val="0"/>
        <w:rPr>
          <w:rFonts w:ascii="Comic Sans MS" w:hAnsi="Comic Sans MS"/>
        </w:rPr>
      </w:pPr>
    </w:p>
    <w:p w:rsidR="00577161" w:rsidRPr="007451F2" w:rsidRDefault="00577161" w:rsidP="00577161">
      <w:pPr>
        <w:autoSpaceDE w:val="0"/>
        <w:autoSpaceDN w:val="0"/>
        <w:adjustRightInd w:val="0"/>
        <w:rPr>
          <w:rFonts w:ascii="Comic Sans MS" w:hAnsi="Comic Sans MS"/>
          <w:b/>
        </w:rPr>
      </w:pPr>
      <w:r w:rsidRPr="007451F2">
        <w:rPr>
          <w:rFonts w:ascii="Comic Sans MS" w:hAnsi="Comic Sans MS"/>
          <w:b/>
        </w:rPr>
        <w:t>Allegato C</w:t>
      </w:r>
    </w:p>
    <w:p w:rsidR="00577161" w:rsidRPr="00D424FF" w:rsidRDefault="00577161" w:rsidP="00577161">
      <w:pPr>
        <w:autoSpaceDE w:val="0"/>
        <w:autoSpaceDN w:val="0"/>
        <w:adjustRightInd w:val="0"/>
        <w:jc w:val="right"/>
        <w:rPr>
          <w:rFonts w:ascii="Comic Sans MS" w:hAnsi="Comic Sans MS"/>
        </w:rPr>
      </w:pPr>
      <w:r w:rsidRPr="00D424FF">
        <w:rPr>
          <w:rFonts w:ascii="Comic Sans MS" w:hAnsi="Comic Sans MS"/>
        </w:rPr>
        <w:t>AI Dirigente Scolastico</w:t>
      </w:r>
    </w:p>
    <w:p w:rsidR="00577161" w:rsidRDefault="00577161" w:rsidP="00577161">
      <w:pPr>
        <w:autoSpaceDE w:val="0"/>
        <w:autoSpaceDN w:val="0"/>
        <w:adjustRightInd w:val="0"/>
        <w:jc w:val="right"/>
        <w:rPr>
          <w:rFonts w:ascii="Comic Sans MS" w:hAnsi="Comic Sans MS"/>
        </w:rPr>
      </w:pPr>
      <w:r>
        <w:rPr>
          <w:rFonts w:ascii="Comic Sans MS" w:hAnsi="Comic Sans MS"/>
        </w:rPr>
        <w:t>Del Liceo Scientifico</w:t>
      </w:r>
    </w:p>
    <w:p w:rsidR="00577161" w:rsidRDefault="00577161" w:rsidP="00577161">
      <w:pPr>
        <w:autoSpaceDE w:val="0"/>
        <w:autoSpaceDN w:val="0"/>
        <w:adjustRightInd w:val="0"/>
        <w:jc w:val="right"/>
        <w:rPr>
          <w:rFonts w:ascii="Comic Sans MS" w:hAnsi="Comic Sans MS"/>
        </w:rPr>
      </w:pPr>
      <w:r>
        <w:rPr>
          <w:rFonts w:ascii="Comic Sans MS" w:hAnsi="Comic Sans MS"/>
        </w:rPr>
        <w:t>“Luigi Siciliani”</w:t>
      </w:r>
    </w:p>
    <w:p w:rsidR="00577161" w:rsidRDefault="00577161" w:rsidP="00577161">
      <w:pPr>
        <w:autoSpaceDE w:val="0"/>
        <w:autoSpaceDN w:val="0"/>
        <w:adjustRightInd w:val="0"/>
        <w:jc w:val="right"/>
        <w:rPr>
          <w:rFonts w:ascii="Comic Sans MS" w:hAnsi="Comic Sans MS"/>
        </w:rPr>
      </w:pPr>
      <w:r>
        <w:rPr>
          <w:rFonts w:ascii="Comic Sans MS" w:hAnsi="Comic Sans MS"/>
        </w:rPr>
        <w:t>Via A. Turco,7</w:t>
      </w:r>
    </w:p>
    <w:p w:rsidR="00577161" w:rsidRPr="00D424FF" w:rsidRDefault="00577161" w:rsidP="00577161">
      <w:pPr>
        <w:autoSpaceDE w:val="0"/>
        <w:autoSpaceDN w:val="0"/>
        <w:adjustRightInd w:val="0"/>
        <w:jc w:val="right"/>
        <w:rPr>
          <w:rFonts w:ascii="Comic Sans MS" w:hAnsi="Comic Sans MS"/>
        </w:rPr>
      </w:pPr>
      <w:r>
        <w:rPr>
          <w:rFonts w:ascii="Comic Sans MS" w:hAnsi="Comic Sans MS"/>
        </w:rPr>
        <w:t>88100 Catanzaro</w:t>
      </w:r>
    </w:p>
    <w:p w:rsidR="00577161" w:rsidRDefault="00577161" w:rsidP="00577161">
      <w:pPr>
        <w:autoSpaceDE w:val="0"/>
        <w:autoSpaceDN w:val="0"/>
        <w:adjustRightInd w:val="0"/>
        <w:jc w:val="center"/>
        <w:rPr>
          <w:rFonts w:ascii="Comic Sans MS" w:hAnsi="Comic Sans MS"/>
        </w:rPr>
      </w:pPr>
    </w:p>
    <w:p w:rsidR="00577161" w:rsidRPr="00D424FF" w:rsidRDefault="00577161" w:rsidP="00577161">
      <w:pPr>
        <w:autoSpaceDE w:val="0"/>
        <w:autoSpaceDN w:val="0"/>
        <w:adjustRightInd w:val="0"/>
        <w:jc w:val="center"/>
        <w:rPr>
          <w:rFonts w:ascii="Comic Sans MS" w:hAnsi="Comic Sans MS"/>
          <w:b/>
        </w:rPr>
      </w:pPr>
      <w:r w:rsidRPr="00D424FF">
        <w:rPr>
          <w:rFonts w:ascii="Comic Sans MS" w:hAnsi="Comic Sans MS"/>
          <w:b/>
        </w:rPr>
        <w:t xml:space="preserve">DOMANDA DI PARTECIPAZIONE ALLA SELEZIONE DI TUTOR </w:t>
      </w:r>
    </w:p>
    <w:p w:rsidR="001C4EAA" w:rsidRPr="00B47B35" w:rsidRDefault="001C4EAA" w:rsidP="001C4EAA">
      <w:pPr>
        <w:spacing w:line="0" w:lineRule="atLeast"/>
        <w:ind w:right="13"/>
        <w:jc w:val="both"/>
        <w:rPr>
          <w:rFonts w:ascii="Comic Sans MS" w:eastAsia="Times New Roman" w:hAnsi="Comic Sans MS" w:cs="Times New Roman"/>
          <w:b/>
          <w:lang w:eastAsia="en-US"/>
        </w:rPr>
      </w:pPr>
      <w:r w:rsidRPr="00C25F6B">
        <w:rPr>
          <w:rFonts w:ascii="Comic Sans MS" w:eastAsia="Times New Roman" w:hAnsi="Comic Sans MS"/>
        </w:rPr>
        <w:t>PROGRAMMA OPERATIVO NAZIONALE “Per la scuola” competenze e ambienti per l’apprendimento Asse I-istruzi</w:t>
      </w:r>
      <w:r>
        <w:rPr>
          <w:rFonts w:ascii="Comic Sans MS" w:eastAsia="Times New Roman" w:hAnsi="Comic Sans MS"/>
        </w:rPr>
        <w:t>one-FSE Obiettivo specifico 10.2 Azione 10.2.2</w:t>
      </w:r>
      <w:r w:rsidRPr="00C25F6B">
        <w:rPr>
          <w:rFonts w:ascii="Comic Sans MS" w:eastAsia="Times New Roman" w:hAnsi="Comic Sans MS"/>
        </w:rPr>
        <w:t xml:space="preserve"> </w:t>
      </w:r>
      <w:proofErr w:type="spellStart"/>
      <w:r>
        <w:rPr>
          <w:rFonts w:ascii="Comic Sans MS" w:eastAsia="Times New Roman" w:hAnsi="Comic Sans MS" w:cs="Times New Roman"/>
          <w:b/>
          <w:lang w:eastAsia="en-US"/>
        </w:rPr>
        <w:t>Sottoazione</w:t>
      </w:r>
      <w:proofErr w:type="spellEnd"/>
      <w:r>
        <w:rPr>
          <w:rFonts w:ascii="Comic Sans MS" w:eastAsia="Times New Roman" w:hAnsi="Comic Sans MS" w:cs="Times New Roman"/>
          <w:b/>
          <w:lang w:eastAsia="en-US"/>
        </w:rPr>
        <w:t xml:space="preserve"> 10.2</w:t>
      </w:r>
      <w:r w:rsidRPr="00DE41C5">
        <w:rPr>
          <w:rFonts w:ascii="Comic Sans MS" w:eastAsia="Times New Roman" w:hAnsi="Comic Sans MS" w:cs="Times New Roman"/>
          <w:b/>
          <w:lang w:eastAsia="en-US"/>
        </w:rPr>
        <w:t>.</w:t>
      </w:r>
      <w:r>
        <w:rPr>
          <w:rFonts w:ascii="Comic Sans MS" w:eastAsia="Times New Roman" w:hAnsi="Comic Sans MS" w:cs="Times New Roman"/>
          <w:b/>
          <w:lang w:eastAsia="en-US"/>
        </w:rPr>
        <w:t>2</w:t>
      </w:r>
      <w:r w:rsidRPr="00B47B35">
        <w:rPr>
          <w:rFonts w:ascii="Comic Sans MS" w:eastAsia="Times New Roman" w:hAnsi="Comic Sans MS" w:cs="Times New Roman"/>
          <w:b/>
          <w:lang w:eastAsia="en-US"/>
        </w:rPr>
        <w:t>A Codice identific</w:t>
      </w:r>
      <w:r>
        <w:rPr>
          <w:rFonts w:ascii="Comic Sans MS" w:eastAsia="Times New Roman" w:hAnsi="Comic Sans MS" w:cs="Times New Roman"/>
          <w:b/>
          <w:lang w:eastAsia="en-US"/>
        </w:rPr>
        <w:t>ativo: 10.2.2</w:t>
      </w:r>
      <w:r w:rsidRPr="00B47B35">
        <w:rPr>
          <w:rFonts w:ascii="Comic Sans MS" w:eastAsia="Times New Roman" w:hAnsi="Comic Sans MS" w:cs="Times New Roman"/>
          <w:b/>
          <w:lang w:eastAsia="en-US"/>
        </w:rPr>
        <w:t>A</w:t>
      </w:r>
      <w:r>
        <w:rPr>
          <w:rFonts w:ascii="Comic Sans MS" w:eastAsia="Times New Roman" w:hAnsi="Comic Sans MS" w:cs="Times New Roman"/>
          <w:b/>
          <w:u w:val="single"/>
          <w:lang w:eastAsia="en-US"/>
        </w:rPr>
        <w:t xml:space="preserve"> </w:t>
      </w:r>
      <w:r>
        <w:rPr>
          <w:rFonts w:ascii="Comic Sans MS" w:eastAsia="Times New Roman" w:hAnsi="Comic Sans MS" w:cs="Times New Roman"/>
          <w:b/>
          <w:lang w:eastAsia="en-US"/>
        </w:rPr>
        <w:t>FSEPON-CL-2017-22 “Siciliani (IN)FORMA”</w:t>
      </w:r>
      <w:r>
        <w:rPr>
          <w:rFonts w:ascii="Comic Sans MS" w:eastAsia="Times New Roman" w:hAnsi="Comic Sans MS"/>
          <w:b/>
        </w:rPr>
        <w:t xml:space="preserve"> </w:t>
      </w:r>
    </w:p>
    <w:p w:rsidR="00577161" w:rsidRDefault="001C4EAA" w:rsidP="001C4EAA">
      <w:pPr>
        <w:autoSpaceDE w:val="0"/>
        <w:autoSpaceDN w:val="0"/>
        <w:adjustRightInd w:val="0"/>
      </w:pPr>
      <w:r w:rsidRPr="001C2C24">
        <w:rPr>
          <w:rFonts w:ascii="Comic Sans MS" w:eastAsia="Times New Roman" w:hAnsi="Comic Sans MS" w:cs="Times New Roman"/>
          <w:b/>
          <w:u w:val="single"/>
          <w:lang w:eastAsia="en-US"/>
        </w:rPr>
        <w:t xml:space="preserve">CUP: </w:t>
      </w:r>
      <w:r w:rsidRPr="001C2C24">
        <w:t xml:space="preserve"> </w:t>
      </w:r>
      <w:r>
        <w:t>B65B17000240007</w:t>
      </w:r>
    </w:p>
    <w:p w:rsidR="001C4EAA" w:rsidRDefault="001C4EAA" w:rsidP="001C4EAA">
      <w:pPr>
        <w:autoSpaceDE w:val="0"/>
        <w:autoSpaceDN w:val="0"/>
        <w:adjustRightInd w:val="0"/>
      </w:pPr>
    </w:p>
    <w:p w:rsidR="001C4EAA" w:rsidRDefault="001C4EAA" w:rsidP="001C4EAA">
      <w:pPr>
        <w:autoSpaceDE w:val="0"/>
        <w:autoSpaceDN w:val="0"/>
        <w:adjustRightInd w:val="0"/>
        <w:rPr>
          <w:rFonts w:ascii="Comic Sans MS" w:hAnsi="Comic Sans MS"/>
        </w:rPr>
      </w:pPr>
    </w:p>
    <w:p w:rsidR="00577161" w:rsidRPr="00D424FF" w:rsidRDefault="00577161" w:rsidP="00577161">
      <w:pPr>
        <w:autoSpaceDE w:val="0"/>
        <w:autoSpaceDN w:val="0"/>
        <w:adjustRightInd w:val="0"/>
        <w:rPr>
          <w:rFonts w:ascii="Comic Sans MS" w:hAnsi="Comic Sans MS"/>
        </w:rPr>
      </w:pPr>
      <w:r w:rsidRPr="00D424FF">
        <w:rPr>
          <w:rFonts w:ascii="Comic Sans MS" w:hAnsi="Comic Sans MS"/>
        </w:rPr>
        <w:t>II/La sottoscritto/a ________</w:t>
      </w:r>
      <w:r>
        <w:rPr>
          <w:rFonts w:ascii="Comic Sans MS" w:hAnsi="Comic Sans MS"/>
        </w:rPr>
        <w:t>___________________</w:t>
      </w:r>
      <w:r w:rsidRPr="00D424FF">
        <w:rPr>
          <w:rFonts w:ascii="Comic Sans MS" w:hAnsi="Comic Sans MS"/>
        </w:rPr>
        <w:t>_______ nato/a</w:t>
      </w:r>
      <w:r>
        <w:rPr>
          <w:rFonts w:ascii="Comic Sans MS" w:hAnsi="Comic Sans MS"/>
        </w:rPr>
        <w:t>__________________________</w:t>
      </w:r>
    </w:p>
    <w:p w:rsidR="00577161" w:rsidRPr="00D424FF" w:rsidRDefault="00577161" w:rsidP="00577161">
      <w:pPr>
        <w:autoSpaceDE w:val="0"/>
        <w:autoSpaceDN w:val="0"/>
        <w:adjustRightInd w:val="0"/>
        <w:rPr>
          <w:rFonts w:ascii="Comic Sans MS" w:hAnsi="Comic Sans MS"/>
        </w:rPr>
      </w:pPr>
      <w:r>
        <w:rPr>
          <w:rFonts w:ascii="Comic Sans MS" w:hAnsi="Comic Sans MS"/>
        </w:rPr>
        <w:t>Il_____________________</w:t>
      </w:r>
      <w:proofErr w:type="spellStart"/>
      <w:r w:rsidRPr="00D424FF">
        <w:rPr>
          <w:rFonts w:ascii="Comic Sans MS" w:hAnsi="Comic Sans MS"/>
        </w:rPr>
        <w:t>prov</w:t>
      </w:r>
      <w:proofErr w:type="spellEnd"/>
      <w:r w:rsidRPr="00D424FF">
        <w:rPr>
          <w:rFonts w:ascii="Comic Sans MS" w:hAnsi="Comic Sans MS"/>
        </w:rPr>
        <w:t>. _____ __ C.F.</w:t>
      </w:r>
      <w:r>
        <w:rPr>
          <w:rFonts w:ascii="Comic Sans MS" w:hAnsi="Comic Sans MS"/>
        </w:rPr>
        <w:t>____________________________________________</w:t>
      </w:r>
    </w:p>
    <w:p w:rsidR="00577161" w:rsidRPr="00D424FF" w:rsidRDefault="00577161" w:rsidP="00577161">
      <w:pPr>
        <w:autoSpaceDE w:val="0"/>
        <w:autoSpaceDN w:val="0"/>
        <w:adjustRightInd w:val="0"/>
        <w:rPr>
          <w:rFonts w:ascii="Comic Sans MS" w:hAnsi="Comic Sans MS"/>
        </w:rPr>
      </w:pPr>
      <w:r w:rsidRPr="00D424FF">
        <w:rPr>
          <w:rFonts w:ascii="Comic Sans MS" w:hAnsi="Comic Sans MS"/>
        </w:rPr>
        <w:t>Residente in ____________</w:t>
      </w:r>
      <w:r>
        <w:rPr>
          <w:rFonts w:ascii="Comic Sans MS" w:hAnsi="Comic Sans MS"/>
        </w:rPr>
        <w:t>_________</w:t>
      </w:r>
      <w:r w:rsidRPr="00D424FF">
        <w:rPr>
          <w:rFonts w:ascii="Comic Sans MS" w:hAnsi="Comic Sans MS"/>
        </w:rPr>
        <w:t xml:space="preserve"> _ __ _____ </w:t>
      </w:r>
      <w:r>
        <w:rPr>
          <w:rFonts w:ascii="Comic Sans MS" w:hAnsi="Comic Sans MS"/>
        </w:rPr>
        <w:t>Comune</w:t>
      </w:r>
      <w:r w:rsidRPr="00D424FF">
        <w:rPr>
          <w:rFonts w:ascii="Comic Sans MS" w:hAnsi="Comic Sans MS"/>
        </w:rPr>
        <w:t xml:space="preserve"> _______</w:t>
      </w:r>
      <w:r>
        <w:rPr>
          <w:rFonts w:ascii="Comic Sans MS" w:hAnsi="Comic Sans MS"/>
        </w:rPr>
        <w:t>________</w:t>
      </w:r>
      <w:proofErr w:type="spellStart"/>
      <w:r>
        <w:rPr>
          <w:rFonts w:ascii="Comic Sans MS" w:hAnsi="Comic Sans MS"/>
        </w:rPr>
        <w:t>Prov</w:t>
      </w:r>
      <w:proofErr w:type="spellEnd"/>
      <w:r>
        <w:rPr>
          <w:rFonts w:ascii="Comic Sans MS" w:hAnsi="Comic Sans MS"/>
        </w:rPr>
        <w:t>.______________</w:t>
      </w:r>
      <w:r w:rsidRPr="00D424FF">
        <w:rPr>
          <w:rFonts w:ascii="Comic Sans MS" w:hAnsi="Comic Sans MS"/>
        </w:rPr>
        <w:t xml:space="preserve"> _</w:t>
      </w:r>
    </w:p>
    <w:p w:rsidR="00577161" w:rsidRDefault="00577161" w:rsidP="00577161">
      <w:pPr>
        <w:autoSpaceDE w:val="0"/>
        <w:autoSpaceDN w:val="0"/>
        <w:adjustRightInd w:val="0"/>
        <w:rPr>
          <w:rFonts w:ascii="Arial" w:eastAsiaTheme="minorHAnsi" w:hAnsi="Arial"/>
          <w:sz w:val="19"/>
          <w:szCs w:val="19"/>
        </w:rPr>
      </w:pPr>
      <w:r w:rsidRPr="00D424FF">
        <w:rPr>
          <w:rFonts w:ascii="Comic Sans MS" w:hAnsi="Comic Sans MS"/>
        </w:rPr>
        <w:t>Via/Piazza, __________________</w:t>
      </w:r>
      <w:r>
        <w:rPr>
          <w:rFonts w:ascii="Comic Sans MS" w:hAnsi="Comic Sans MS"/>
        </w:rPr>
        <w:t>_________</w:t>
      </w:r>
      <w:r w:rsidRPr="00D424FF">
        <w:rPr>
          <w:rFonts w:ascii="Comic Sans MS" w:hAnsi="Comic Sans MS"/>
        </w:rPr>
        <w:t xml:space="preserve">__ n. civ. </w:t>
      </w:r>
      <w:r>
        <w:rPr>
          <w:rFonts w:ascii="Comic Sans MS" w:hAnsi="Comic Sans MS"/>
        </w:rPr>
        <w:t>_______ _</w:t>
      </w:r>
      <w:r w:rsidRPr="00D424FF">
        <w:rPr>
          <w:rFonts w:ascii="Comic Sans MS" w:hAnsi="Comic Sans MS"/>
        </w:rPr>
        <w:t>telefono, ____</w:t>
      </w:r>
      <w:r>
        <w:rPr>
          <w:rFonts w:ascii="Comic Sans MS" w:hAnsi="Comic Sans MS"/>
        </w:rPr>
        <w:t xml:space="preserve">___________________ </w:t>
      </w:r>
      <w:proofErr w:type="spellStart"/>
      <w:r>
        <w:rPr>
          <w:rFonts w:ascii="Comic Sans MS" w:hAnsi="Comic Sans MS"/>
        </w:rPr>
        <w:t>cell</w:t>
      </w:r>
      <w:proofErr w:type="spellEnd"/>
      <w:r>
        <w:rPr>
          <w:rFonts w:ascii="Comic Sans MS" w:hAnsi="Comic Sans MS"/>
        </w:rPr>
        <w:t>.</w:t>
      </w:r>
      <w:r w:rsidRPr="00D424FF">
        <w:rPr>
          <w:rFonts w:ascii="Comic Sans MS" w:hAnsi="Comic Sans MS"/>
        </w:rPr>
        <w:t xml:space="preserve"> ______</w:t>
      </w:r>
      <w:r>
        <w:rPr>
          <w:rFonts w:ascii="Comic Sans MS" w:hAnsi="Comic Sans MS"/>
        </w:rPr>
        <w:t>_________</w:t>
      </w:r>
      <w:r w:rsidRPr="00D424FF">
        <w:rPr>
          <w:rFonts w:ascii="Comic Sans MS" w:hAnsi="Comic Sans MS"/>
        </w:rPr>
        <w:t>______ email _______________________</w:t>
      </w:r>
      <w:r>
        <w:rPr>
          <w:rFonts w:ascii="Arial" w:eastAsiaTheme="minorHAnsi" w:hAnsi="Arial"/>
          <w:sz w:val="19"/>
          <w:szCs w:val="19"/>
        </w:rPr>
        <w:t>_______________________</w:t>
      </w:r>
    </w:p>
    <w:p w:rsidR="00577161" w:rsidRDefault="00577161" w:rsidP="00577161">
      <w:pPr>
        <w:autoSpaceDE w:val="0"/>
        <w:autoSpaceDN w:val="0"/>
        <w:adjustRightInd w:val="0"/>
        <w:rPr>
          <w:rFonts w:ascii="Arial" w:eastAsiaTheme="minorHAnsi" w:hAnsi="Arial"/>
          <w:sz w:val="19"/>
          <w:szCs w:val="19"/>
        </w:rPr>
      </w:pPr>
    </w:p>
    <w:p w:rsidR="002B2939" w:rsidRDefault="002B2939" w:rsidP="00916A32">
      <w:pPr>
        <w:autoSpaceDE w:val="0"/>
        <w:autoSpaceDN w:val="0"/>
        <w:adjustRightInd w:val="0"/>
        <w:ind w:left="426"/>
        <w:jc w:val="center"/>
        <w:rPr>
          <w:rFonts w:ascii="Comic Sans MS" w:hAnsi="Comic Sans MS"/>
          <w:b/>
        </w:rPr>
      </w:pPr>
    </w:p>
    <w:p w:rsidR="00577161" w:rsidRDefault="00577161" w:rsidP="00577161">
      <w:pPr>
        <w:autoSpaceDE w:val="0"/>
        <w:autoSpaceDN w:val="0"/>
        <w:adjustRightInd w:val="0"/>
        <w:jc w:val="center"/>
        <w:rPr>
          <w:rFonts w:ascii="Comic Sans MS" w:hAnsi="Comic Sans MS"/>
          <w:b/>
        </w:rPr>
      </w:pPr>
      <w:r w:rsidRPr="00D424FF">
        <w:rPr>
          <w:rFonts w:ascii="Comic Sans MS" w:hAnsi="Comic Sans MS"/>
          <w:b/>
        </w:rPr>
        <w:t>CHIEDE</w:t>
      </w:r>
    </w:p>
    <w:p w:rsidR="00577161" w:rsidRPr="00D424FF" w:rsidRDefault="00577161" w:rsidP="00577161">
      <w:pPr>
        <w:autoSpaceDE w:val="0"/>
        <w:autoSpaceDN w:val="0"/>
        <w:adjustRightInd w:val="0"/>
        <w:jc w:val="center"/>
        <w:rPr>
          <w:rFonts w:ascii="Comic Sans MS" w:hAnsi="Comic Sans MS"/>
          <w:b/>
        </w:rPr>
      </w:pPr>
    </w:p>
    <w:p w:rsidR="002B2939" w:rsidRDefault="00577161" w:rsidP="00577161">
      <w:pPr>
        <w:autoSpaceDE w:val="0"/>
        <w:autoSpaceDN w:val="0"/>
        <w:adjustRightInd w:val="0"/>
        <w:rPr>
          <w:rFonts w:ascii="Comic Sans MS" w:hAnsi="Comic Sans MS"/>
          <w:b/>
        </w:rPr>
      </w:pPr>
      <w:r w:rsidRPr="00D424FF">
        <w:rPr>
          <w:rFonts w:ascii="Comic Sans MS" w:hAnsi="Comic Sans MS"/>
        </w:rPr>
        <w:t>alla S.V. di par</w:t>
      </w:r>
      <w:r>
        <w:rPr>
          <w:rFonts w:ascii="Comic Sans MS" w:hAnsi="Comic Sans MS"/>
        </w:rPr>
        <w:t xml:space="preserve">tecipare alla selezione in qualità di  </w:t>
      </w:r>
      <w:r w:rsidRPr="0053494D">
        <w:rPr>
          <w:rFonts w:ascii="Comic Sans MS" w:hAnsi="Comic Sans MS"/>
          <w:b/>
        </w:rPr>
        <w:t>TUTOR</w:t>
      </w:r>
    </w:p>
    <w:p w:rsidR="00577161" w:rsidRPr="000A6F22" w:rsidRDefault="00577161" w:rsidP="00577161">
      <w:pPr>
        <w:autoSpaceDE w:val="0"/>
        <w:autoSpaceDN w:val="0"/>
        <w:adjustRightInd w:val="0"/>
        <w:rPr>
          <w:rFonts w:ascii="Comic Sans MS" w:hAnsi="Comic Sans MS"/>
        </w:rPr>
      </w:pPr>
      <w:r w:rsidRPr="0053494D">
        <w:rPr>
          <w:rFonts w:ascii="Comic Sans MS" w:hAnsi="Comic Sans MS"/>
          <w:b/>
        </w:rPr>
        <w:tab/>
      </w:r>
      <w:r w:rsidRPr="0053494D">
        <w:rPr>
          <w:rFonts w:ascii="Comic Sans MS" w:hAnsi="Comic Sans MS"/>
          <w:b/>
        </w:rPr>
        <w:tab/>
      </w:r>
    </w:p>
    <w:p w:rsidR="00577161" w:rsidRDefault="00577161" w:rsidP="00577161">
      <w:pPr>
        <w:autoSpaceDE w:val="0"/>
        <w:autoSpaceDN w:val="0"/>
        <w:adjustRightInd w:val="0"/>
        <w:rPr>
          <w:rFonts w:ascii="Comic Sans MS" w:hAnsi="Comic Sans MS"/>
        </w:rPr>
      </w:pPr>
      <w:r w:rsidRPr="0053494D">
        <w:rPr>
          <w:rFonts w:ascii="Comic Sans MS" w:hAnsi="Comic Sans MS"/>
        </w:rPr>
        <w:t>Ai sensi degli artt. 46 e 47 del D.P.R. n. 445/2000, consapevole che le di</w:t>
      </w:r>
      <w:r>
        <w:rPr>
          <w:rFonts w:ascii="Comic Sans MS" w:hAnsi="Comic Sans MS"/>
        </w:rPr>
        <w:t xml:space="preserve">chiarazioni mendaci sono punite </w:t>
      </w:r>
      <w:r w:rsidRPr="0053494D">
        <w:rPr>
          <w:rFonts w:ascii="Comic Sans MS" w:hAnsi="Comic Sans MS"/>
        </w:rPr>
        <w:t>ai sensi del codice penale e delle leggi speciali in materia, secondo le disposiz</w:t>
      </w:r>
      <w:r>
        <w:rPr>
          <w:rFonts w:ascii="Comic Sans MS" w:hAnsi="Comic Sans MS"/>
        </w:rPr>
        <w:t xml:space="preserve">ioni richiamate all'art. 76 del </w:t>
      </w:r>
      <w:r w:rsidRPr="0053494D">
        <w:rPr>
          <w:rFonts w:ascii="Comic Sans MS" w:hAnsi="Comic Sans MS"/>
        </w:rPr>
        <w:t>citato D.P.R. n. 445- 00,</w:t>
      </w:r>
    </w:p>
    <w:p w:rsidR="00577161" w:rsidRPr="0053494D" w:rsidRDefault="00577161" w:rsidP="00577161">
      <w:pPr>
        <w:autoSpaceDE w:val="0"/>
        <w:autoSpaceDN w:val="0"/>
        <w:adjustRightInd w:val="0"/>
        <w:rPr>
          <w:rFonts w:ascii="Comic Sans MS" w:hAnsi="Comic Sans MS"/>
        </w:rPr>
      </w:pPr>
    </w:p>
    <w:p w:rsidR="00577161" w:rsidRPr="0053494D" w:rsidRDefault="00577161" w:rsidP="00577161">
      <w:pPr>
        <w:autoSpaceDE w:val="0"/>
        <w:autoSpaceDN w:val="0"/>
        <w:adjustRightInd w:val="0"/>
        <w:jc w:val="center"/>
        <w:rPr>
          <w:rFonts w:ascii="Comic Sans MS" w:hAnsi="Comic Sans MS"/>
          <w:b/>
        </w:rPr>
      </w:pPr>
      <w:r w:rsidRPr="0053494D">
        <w:rPr>
          <w:rFonts w:ascii="Comic Sans MS" w:hAnsi="Comic Sans MS"/>
          <w:b/>
        </w:rPr>
        <w:t>DICHIARA</w:t>
      </w:r>
    </w:p>
    <w:p w:rsidR="00577161" w:rsidRPr="0053494D" w:rsidRDefault="00577161" w:rsidP="00577161">
      <w:pPr>
        <w:autoSpaceDE w:val="0"/>
        <w:autoSpaceDN w:val="0"/>
        <w:adjustRightInd w:val="0"/>
        <w:jc w:val="center"/>
        <w:rPr>
          <w:rFonts w:ascii="Comic Sans MS" w:hAnsi="Comic Sans MS"/>
        </w:rPr>
      </w:pPr>
    </w:p>
    <w:p w:rsidR="00577161" w:rsidRDefault="00D808E6" w:rsidP="00577161">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26670</wp:posOffset>
                </wp:positionV>
                <wp:extent cx="152400" cy="123825"/>
                <wp:effectExtent l="19050" t="17145" r="19050" b="20955"/>
                <wp:wrapNone/>
                <wp:docPr id="3" name="Rettango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23825"/>
                        </a:xfrm>
                        <a:prstGeom prst="rect">
                          <a:avLst/>
                        </a:prstGeom>
                        <a:noFill/>
                        <a:ln w="25400">
                          <a:solidFill>
                            <a:srgbClr val="243F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ttangolo 22" o:spid="_x0000_s1026" style="position:absolute;margin-left:0;margin-top:2.1pt;width:12pt;height:9.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" filled="f" strokecolor="#243f60" strokeweight="2pt">
                <w10:wrap anchorx="margin"/>
              </v:rect>
            </w:pict>
          </mc:Fallback>
        </mc:AlternateContent>
      </w:r>
      <w:r w:rsidR="00577161">
        <w:rPr>
          <w:rFonts w:ascii="Comic Sans MS" w:hAnsi="Comic Sans MS"/>
        </w:rPr>
        <w:t xml:space="preserve">      </w:t>
      </w:r>
      <w:r w:rsidR="00577161" w:rsidRPr="0053494D">
        <w:rPr>
          <w:rFonts w:ascii="Comic Sans MS" w:hAnsi="Comic Sans MS"/>
        </w:rPr>
        <w:t xml:space="preserve">di essere cittadino italiano o del seguente stato membro </w:t>
      </w:r>
      <w:r w:rsidR="00577161">
        <w:rPr>
          <w:rFonts w:ascii="Comic Sans MS" w:hAnsi="Comic Sans MS"/>
        </w:rPr>
        <w:t>UE:</w:t>
      </w:r>
    </w:p>
    <w:p w:rsidR="00577161" w:rsidRPr="0053494D" w:rsidRDefault="00D808E6" w:rsidP="00577161">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3" name="Rettangol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3" o:spid="_x0000_s1026" style="position:absolute;margin-left:0;margin-top:-.05pt;width:12pt;height:9.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" filled="f" strokecolor="#385d8a" strokeweight="2pt">
                <v:path arrowok="t"/>
                <w10:wrap anchorx="margin"/>
              </v:rect>
            </w:pict>
          </mc:Fallback>
        </mc:AlternateContent>
      </w:r>
      <w:r w:rsidR="00577161">
        <w:rPr>
          <w:rFonts w:ascii="Comic Sans MS" w:hAnsi="Comic Sans MS"/>
        </w:rPr>
        <w:t xml:space="preserve">      </w:t>
      </w:r>
      <w:r w:rsidR="00577161" w:rsidRPr="0053494D">
        <w:rPr>
          <w:rFonts w:ascii="Comic Sans MS" w:hAnsi="Comic Sans MS"/>
        </w:rPr>
        <w:t>di essere in godimento dei diritti politici;</w:t>
      </w:r>
    </w:p>
    <w:p w:rsidR="00577161" w:rsidRPr="0053494D" w:rsidRDefault="00D808E6" w:rsidP="00577161">
      <w:pPr>
        <w:autoSpaceDE w:val="0"/>
        <w:autoSpaceDN w:val="0"/>
        <w:adjustRightInd w:val="0"/>
        <w:rPr>
          <w:rFonts w:ascii="Comic Sans MS" w:hAnsi="Comic Sans MS"/>
        </w:rPr>
      </w:pPr>
      <w:r>
        <w:rPr>
          <w:rFonts w:ascii="Comic Sans MS" w:hAnsi="Comic Sans MS"/>
          <w:noProof/>
        </w:rPr>
        <mc:AlternateContent>
          <mc:Choice Requires="wps">
            <w:drawing>
              <wp:anchor distT="0" distB="0" distL="114300" distR="114300" simplePos="0" relativeHeight="251662336"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24" name="Rettango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4" o:spid="_x0000_s1026" style="position:absolute;margin-left:0;margin-top:0;width:12pt;height:9.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" filled="f" strokecolor="#385d8a" strokeweight="2pt">
                <v:path arrowok="t"/>
                <w10:wrap anchorx="margin"/>
              </v:rect>
            </w:pict>
          </mc:Fallback>
        </mc:AlternateContent>
      </w:r>
      <w:r w:rsidR="00577161">
        <w:rPr>
          <w:rFonts w:ascii="Comic Sans MS" w:hAnsi="Comic Sans MS"/>
        </w:rPr>
        <w:t xml:space="preserve">      </w:t>
      </w:r>
      <w:r w:rsidR="00577161" w:rsidRPr="0053494D">
        <w:rPr>
          <w:rFonts w:ascii="Comic Sans MS" w:hAnsi="Comic Sans MS"/>
        </w:rPr>
        <w:t xml:space="preserve">di non aver riportato condanne penali e non essere destinatario </w:t>
      </w:r>
      <w:r w:rsidR="00577161">
        <w:rPr>
          <w:rFonts w:ascii="Comic Sans MS" w:hAnsi="Comic Sans MS"/>
        </w:rPr>
        <w:t xml:space="preserve">di provvedimenti che riguardano </w:t>
      </w:r>
      <w:r w:rsidR="00577161" w:rsidRPr="0053494D">
        <w:rPr>
          <w:rFonts w:ascii="Comic Sans MS" w:hAnsi="Comic Sans MS"/>
        </w:rPr>
        <w:t>l'applicazione di misure di prevenzione, di decisioni civili e di provve</w:t>
      </w:r>
      <w:r w:rsidR="00577161">
        <w:rPr>
          <w:rFonts w:ascii="Comic Sans MS" w:hAnsi="Comic Sans MS"/>
        </w:rPr>
        <w:t xml:space="preserve">dimenti amministrativi iscritti </w:t>
      </w:r>
      <w:r w:rsidR="00577161" w:rsidRPr="0053494D">
        <w:rPr>
          <w:rFonts w:ascii="Comic Sans MS" w:hAnsi="Comic Sans MS"/>
        </w:rPr>
        <w:t>nel casellario giudiziale;</w:t>
      </w:r>
    </w:p>
    <w:p w:rsidR="00577161" w:rsidRPr="0053494D" w:rsidRDefault="00577161" w:rsidP="00577161">
      <w:pPr>
        <w:autoSpaceDE w:val="0"/>
        <w:autoSpaceDN w:val="0"/>
        <w:adjustRightInd w:val="0"/>
        <w:rPr>
          <w:rFonts w:ascii="Comic Sans MS" w:hAnsi="Comic Sans MS"/>
        </w:rPr>
      </w:pPr>
      <w:r>
        <w:rPr>
          <w:rFonts w:ascii="Comic Sans MS" w:hAnsi="Comic Sans MS"/>
        </w:rPr>
        <w:t xml:space="preserve"> </w:t>
      </w:r>
      <w:r w:rsidR="00D808E6">
        <w:rPr>
          <w:rFonts w:ascii="Comic Sans MS" w:hAnsi="Comic Sans MS"/>
          <w:noProof/>
        </w:rPr>
        <mc:AlternateContent>
          <mc:Choice Requires="wps">
            <w:drawing>
              <wp:anchor distT="0" distB="0" distL="114300" distR="114300" simplePos="0" relativeHeight="251663360"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6" name="Rettango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6" o:spid="_x0000_s1026" style="position:absolute;margin-left:0;margin-top:-.05pt;width:12pt;height:9.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" filled="f" strokecolor="#385d8a" strokeweight="2pt">
                <v:path arrowok="t"/>
                <w10:wrap anchorx="margin"/>
              </v:rect>
            </w:pict>
          </mc:Fallback>
        </mc:AlternateContent>
      </w:r>
      <w:r>
        <w:rPr>
          <w:rFonts w:ascii="Comic Sans MS" w:hAnsi="Comic Sans MS"/>
        </w:rPr>
        <w:t xml:space="preserve">     </w:t>
      </w:r>
      <w:r w:rsidRPr="0053494D">
        <w:rPr>
          <w:rFonts w:ascii="Comic Sans MS" w:hAnsi="Comic Sans MS"/>
        </w:rPr>
        <w:t>di essere a conoscenza di non essere sottoposto a procedimenti penali;</w:t>
      </w:r>
    </w:p>
    <w:p w:rsidR="00577161" w:rsidRDefault="00577161" w:rsidP="00577161">
      <w:pPr>
        <w:autoSpaceDE w:val="0"/>
        <w:autoSpaceDN w:val="0"/>
        <w:adjustRightInd w:val="0"/>
        <w:rPr>
          <w:rFonts w:ascii="Comic Sans MS" w:hAnsi="Comic Sans MS"/>
        </w:rPr>
      </w:pPr>
      <w:r>
        <w:rPr>
          <w:rFonts w:ascii="Comic Sans MS" w:hAnsi="Comic Sans MS"/>
        </w:rPr>
        <w:t xml:space="preserve"> </w:t>
      </w:r>
      <w:r w:rsidR="00D808E6">
        <w:rPr>
          <w:rFonts w:ascii="Comic Sans MS" w:hAnsi="Comic Sans MS"/>
          <w:noProof/>
        </w:rPr>
        <mc:AlternateContent>
          <mc:Choice Requires="wps">
            <w:drawing>
              <wp:anchor distT="0" distB="0" distL="114300" distR="114300" simplePos="0" relativeHeight="251664384"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27" name="Rettango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7" o:spid="_x0000_s1026" style="position:absolute;margin-left:0;margin-top:0;width:12pt;height:9.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" filled="f" strokecolor="#385d8a" strokeweight="2pt">
                <v:path arrowok="t"/>
                <w10:wrap anchorx="margin"/>
              </v:rect>
            </w:pict>
          </mc:Fallback>
        </mc:AlternateContent>
      </w:r>
      <w:r>
        <w:rPr>
          <w:rFonts w:ascii="Comic Sans MS" w:hAnsi="Comic Sans MS"/>
        </w:rPr>
        <w:t xml:space="preserve">     </w:t>
      </w:r>
      <w:r w:rsidRPr="0053494D">
        <w:rPr>
          <w:rFonts w:ascii="Comic Sans MS" w:hAnsi="Comic Sans MS"/>
        </w:rPr>
        <w:t xml:space="preserve">di non essere stato </w:t>
      </w:r>
      <w:r>
        <w:rPr>
          <w:rFonts w:ascii="Comic Sans MS" w:hAnsi="Comic Sans MS"/>
        </w:rPr>
        <w:t>destituito da pubblico impiego;</w:t>
      </w:r>
    </w:p>
    <w:p w:rsidR="00577161" w:rsidRPr="0053494D" w:rsidRDefault="00577161" w:rsidP="00577161">
      <w:pPr>
        <w:autoSpaceDE w:val="0"/>
        <w:autoSpaceDN w:val="0"/>
        <w:adjustRightInd w:val="0"/>
        <w:rPr>
          <w:rFonts w:ascii="Comic Sans MS" w:hAnsi="Comic Sans MS"/>
        </w:rPr>
      </w:pPr>
      <w:r>
        <w:rPr>
          <w:rFonts w:ascii="Comic Sans MS" w:hAnsi="Comic Sans MS"/>
        </w:rPr>
        <w:t xml:space="preserve"> </w:t>
      </w:r>
      <w:r w:rsidR="00D808E6">
        <w:rPr>
          <w:rFonts w:ascii="Comic Sans MS" w:hAnsi="Comic Sans MS"/>
          <w:noProof/>
        </w:rPr>
        <mc:AlternateContent>
          <mc:Choice Requires="wps">
            <w:drawing>
              <wp:anchor distT="0" distB="0" distL="114300" distR="114300" simplePos="0" relativeHeight="251665408" behindDoc="0" locked="0" layoutInCell="1" allowOverlap="1">
                <wp:simplePos x="0" y="0"/>
                <wp:positionH relativeFrom="margin">
                  <wp:posOffset>0</wp:posOffset>
                </wp:positionH>
                <wp:positionV relativeFrom="paragraph">
                  <wp:posOffset>-635</wp:posOffset>
                </wp:positionV>
                <wp:extent cx="152400" cy="123825"/>
                <wp:effectExtent l="0" t="0" r="19050" b="28575"/>
                <wp:wrapNone/>
                <wp:docPr id="28" name="Rettango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28" o:spid="_x0000_s1026" style="position:absolute;margin-left:0;margin-top:-.05pt;width:12pt;height:9.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" filled="f" strokecolor="#385d8a" strokeweight="2pt">
                <v:path arrowok="t"/>
                <w10:wrap anchorx="margin"/>
              </v:rect>
            </w:pict>
          </mc:Fallback>
        </mc:AlternateContent>
      </w:r>
      <w:r>
        <w:rPr>
          <w:rFonts w:ascii="Comic Sans MS" w:hAnsi="Comic Sans MS"/>
        </w:rPr>
        <w:t xml:space="preserve">     </w:t>
      </w:r>
      <w:r w:rsidRPr="0053494D">
        <w:rPr>
          <w:rFonts w:ascii="Comic Sans MS" w:hAnsi="Comic Sans MS"/>
        </w:rPr>
        <w:t>di essere idoneo al servizio al quale la selezione si riferisce;</w:t>
      </w:r>
    </w:p>
    <w:p w:rsidR="00577161" w:rsidRDefault="00D808E6" w:rsidP="00577161">
      <w:pPr>
        <w:rPr>
          <w:rFonts w:ascii="Comic Sans MS" w:hAnsi="Comic Sans MS"/>
        </w:rPr>
      </w:pPr>
      <w:r>
        <w:rPr>
          <w:rFonts w:ascii="Comic Sans MS" w:hAnsi="Comic Sans MS"/>
          <w:noProof/>
        </w:rPr>
        <mc:AlternateContent>
          <mc:Choice Requires="wps">
            <w:drawing>
              <wp:anchor distT="0" distB="0" distL="114300" distR="114300" simplePos="0" relativeHeight="251666432" behindDoc="0" locked="0" layoutInCell="1" allowOverlap="1">
                <wp:simplePos x="0" y="0"/>
                <wp:positionH relativeFrom="margin">
                  <wp:posOffset>0</wp:posOffset>
                </wp:positionH>
                <wp:positionV relativeFrom="paragraph">
                  <wp:posOffset>0</wp:posOffset>
                </wp:positionV>
                <wp:extent cx="152400" cy="123825"/>
                <wp:effectExtent l="0" t="0" r="19050" b="28575"/>
                <wp:wrapNone/>
                <wp:docPr id="31" name="Rettango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382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ttangolo 31" o:spid="_x0000_s1026" style="position:absolute;margin-left:0;margin-top:0;width:12pt;height: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" filled="f" strokecolor="#385d8a" strokeweight="2pt">
                <v:path arrowok="t"/>
                <w10:wrap anchorx="margin"/>
              </v:rect>
            </w:pict>
          </mc:Fallback>
        </mc:AlternateContent>
      </w:r>
      <w:r w:rsidR="00577161">
        <w:rPr>
          <w:rFonts w:ascii="Comic Sans MS" w:hAnsi="Comic Sans MS"/>
        </w:rPr>
        <w:t xml:space="preserve">     </w:t>
      </w:r>
      <w:r w:rsidR="00577161" w:rsidRPr="0053494D">
        <w:rPr>
          <w:rFonts w:ascii="Comic Sans MS" w:hAnsi="Comic Sans MS"/>
        </w:rPr>
        <w:t>di aver preso visione dell'Avviso e di approvarne senza riserva ogni contenuto;</w:t>
      </w:r>
    </w:p>
    <w:p w:rsidR="00577161" w:rsidRDefault="00577161" w:rsidP="00577161">
      <w:pPr>
        <w:rPr>
          <w:rFonts w:ascii="Comic Sans MS" w:hAnsi="Comic Sans MS"/>
        </w:rPr>
      </w:pPr>
    </w:p>
    <w:p w:rsidR="00577161" w:rsidRDefault="00577161" w:rsidP="00577161">
      <w:pPr>
        <w:rPr>
          <w:rFonts w:ascii="Comic Sans MS" w:hAnsi="Comic Sans MS"/>
        </w:rPr>
      </w:pPr>
    </w:p>
    <w:p w:rsidR="002B2939" w:rsidRDefault="002B2939" w:rsidP="00577161">
      <w:pPr>
        <w:rPr>
          <w:rFonts w:ascii="Comic Sans MS" w:hAnsi="Comic Sans MS"/>
        </w:rPr>
      </w:pPr>
    </w:p>
    <w:p w:rsidR="002B2939" w:rsidRDefault="002B2939" w:rsidP="00577161">
      <w:pPr>
        <w:rPr>
          <w:rFonts w:ascii="Comic Sans MS" w:hAnsi="Comic Sans MS"/>
        </w:rPr>
      </w:pPr>
    </w:p>
    <w:p w:rsidR="00577161" w:rsidRPr="0086500A" w:rsidRDefault="00577161" w:rsidP="00577161">
      <w:pPr>
        <w:autoSpaceDE w:val="0"/>
        <w:autoSpaceDN w:val="0"/>
        <w:adjustRightInd w:val="0"/>
        <w:rPr>
          <w:rFonts w:ascii="Comic Sans MS" w:hAnsi="Comic Sans MS"/>
        </w:rPr>
      </w:pPr>
      <w:r w:rsidRPr="0086500A">
        <w:rPr>
          <w:rFonts w:ascii="Comic Sans MS" w:hAnsi="Comic Sans MS"/>
        </w:rPr>
        <w:lastRenderedPageBreak/>
        <w:t>Alla presente istanza allega:</w:t>
      </w:r>
    </w:p>
    <w:p w:rsidR="00577161" w:rsidRPr="0086500A" w:rsidRDefault="00577161" w:rsidP="00577161">
      <w:pPr>
        <w:autoSpaceDE w:val="0"/>
        <w:autoSpaceDN w:val="0"/>
        <w:adjustRightInd w:val="0"/>
        <w:rPr>
          <w:rFonts w:ascii="Comic Sans MS" w:hAnsi="Comic Sans MS"/>
        </w:rPr>
      </w:pPr>
      <w:r w:rsidRPr="0086500A">
        <w:rPr>
          <w:rFonts w:ascii="Comic Sans MS" w:hAnsi="Comic Sans MS"/>
        </w:rPr>
        <w:t>• curriculum vitae in formato europeo, debitamente firmato</w:t>
      </w:r>
    </w:p>
    <w:p w:rsidR="00577161" w:rsidRPr="0086500A" w:rsidRDefault="00577161" w:rsidP="00577161">
      <w:pPr>
        <w:autoSpaceDE w:val="0"/>
        <w:autoSpaceDN w:val="0"/>
        <w:adjustRightInd w:val="0"/>
        <w:rPr>
          <w:rFonts w:ascii="Comic Sans MS" w:hAnsi="Comic Sans MS"/>
        </w:rPr>
      </w:pPr>
      <w:r w:rsidRPr="0086500A">
        <w:rPr>
          <w:rFonts w:ascii="Comic Sans MS" w:hAnsi="Comic Sans MS"/>
        </w:rPr>
        <w:t>• elenco dei titoli valutabili come da tabella allegato b)</w:t>
      </w:r>
    </w:p>
    <w:p w:rsidR="00577161" w:rsidRDefault="00577161" w:rsidP="00577161">
      <w:pPr>
        <w:autoSpaceDE w:val="0"/>
        <w:autoSpaceDN w:val="0"/>
        <w:adjustRightInd w:val="0"/>
        <w:rPr>
          <w:rFonts w:ascii="Comic Sans MS" w:hAnsi="Comic Sans MS"/>
        </w:rPr>
      </w:pPr>
    </w:p>
    <w:p w:rsidR="00577161" w:rsidRPr="0086500A" w:rsidRDefault="00577161" w:rsidP="00577161">
      <w:pPr>
        <w:autoSpaceDE w:val="0"/>
        <w:autoSpaceDN w:val="0"/>
        <w:adjustRightInd w:val="0"/>
        <w:rPr>
          <w:rFonts w:ascii="Comic Sans MS" w:hAnsi="Comic Sans MS"/>
        </w:rPr>
      </w:pPr>
      <w:r w:rsidRPr="0086500A">
        <w:rPr>
          <w:rFonts w:ascii="Comic Sans MS" w:hAnsi="Comic Sans MS"/>
        </w:rPr>
        <w:t>I</w:t>
      </w:r>
      <w:r>
        <w:rPr>
          <w:rFonts w:ascii="Comic Sans MS" w:hAnsi="Comic Sans MS"/>
        </w:rPr>
        <w:t>l</w:t>
      </w:r>
      <w:r w:rsidRPr="0086500A">
        <w:rPr>
          <w:rFonts w:ascii="Comic Sans MS" w:hAnsi="Comic Sans MS"/>
        </w:rPr>
        <w:t>/La sottoscritto/a esprime il proprio consenso affinché i dati forn</w:t>
      </w:r>
      <w:r>
        <w:rPr>
          <w:rFonts w:ascii="Comic Sans MS" w:hAnsi="Comic Sans MS"/>
        </w:rPr>
        <w:t xml:space="preserve">iti possano essere trattati nel rispetto </w:t>
      </w:r>
      <w:r w:rsidRPr="0086500A">
        <w:rPr>
          <w:rFonts w:ascii="Comic Sans MS" w:hAnsi="Comic Sans MS"/>
        </w:rPr>
        <w:t xml:space="preserve">del </w:t>
      </w:r>
      <w:proofErr w:type="spellStart"/>
      <w:r w:rsidRPr="0086500A">
        <w:rPr>
          <w:rFonts w:ascii="Comic Sans MS" w:hAnsi="Comic Sans MS"/>
        </w:rPr>
        <w:t>D.L.vo</w:t>
      </w:r>
      <w:proofErr w:type="spellEnd"/>
      <w:r w:rsidRPr="0086500A">
        <w:rPr>
          <w:rFonts w:ascii="Comic Sans MS" w:hAnsi="Comic Sans MS"/>
        </w:rPr>
        <w:t xml:space="preserve"> n. 196-03 (Codice in materia di protezione dei dati personali</w:t>
      </w:r>
      <w:r>
        <w:rPr>
          <w:rFonts w:ascii="Comic Sans MS" w:hAnsi="Comic Sans MS"/>
        </w:rPr>
        <w:t xml:space="preserve">), per gli adempimenti connessi </w:t>
      </w:r>
      <w:r w:rsidRPr="0086500A">
        <w:rPr>
          <w:rFonts w:ascii="Comic Sans MS" w:hAnsi="Comic Sans MS"/>
        </w:rPr>
        <w:t>alla presente procedura.</w:t>
      </w:r>
    </w:p>
    <w:p w:rsidR="00577161" w:rsidRDefault="00577161" w:rsidP="00577161">
      <w:pPr>
        <w:rPr>
          <w:rFonts w:ascii="Comic Sans MS" w:hAnsi="Comic Sans MS"/>
        </w:rPr>
      </w:pPr>
    </w:p>
    <w:p w:rsidR="00577161" w:rsidRDefault="00577161" w:rsidP="00577161">
      <w:pPr>
        <w:rPr>
          <w:rFonts w:ascii="Comic Sans MS" w:hAnsi="Comic Sans MS"/>
        </w:rPr>
      </w:pPr>
    </w:p>
    <w:p w:rsidR="00577161" w:rsidRDefault="00577161" w:rsidP="00577161">
      <w:pPr>
        <w:rPr>
          <w:rFonts w:ascii="Comic Sans MS" w:hAnsi="Comic Sans MS"/>
        </w:rPr>
      </w:pPr>
    </w:p>
    <w:p w:rsidR="00577161" w:rsidRDefault="00577161" w:rsidP="00577161">
      <w:pPr>
        <w:rPr>
          <w:rFonts w:ascii="Comic Sans MS" w:hAnsi="Comic Sans MS"/>
        </w:rPr>
      </w:pPr>
    </w:p>
    <w:p w:rsidR="00577161" w:rsidRPr="00DC398B" w:rsidRDefault="00577161" w:rsidP="00577161">
      <w:pPr>
        <w:rPr>
          <w:rFonts w:ascii="Comic Sans MS"/>
          <w:sz w:val="18"/>
        </w:rPr>
      </w:pPr>
      <w:r w:rsidRPr="0086500A">
        <w:rPr>
          <w:rFonts w:ascii="Comic Sans MS" w:hAnsi="Comic Sans MS"/>
        </w:rPr>
        <w:t>data ___</w:t>
      </w:r>
      <w:r>
        <w:rPr>
          <w:rFonts w:ascii="Comic Sans MS" w:hAnsi="Comic Sans MS"/>
        </w:rPr>
        <w:t>_______________</w:t>
      </w:r>
      <w:r w:rsidRPr="0086500A">
        <w:rPr>
          <w:rFonts w:ascii="Comic Sans MS" w:hAnsi="Comic Sans MS"/>
        </w:rPr>
        <w:t xml:space="preserve">_____ _ </w:t>
      </w:r>
      <w:r>
        <w:rPr>
          <w:rFonts w:ascii="Comic Sans MS" w:hAnsi="Comic Sans MS"/>
        </w:rPr>
        <w:tab/>
      </w:r>
      <w:r>
        <w:rPr>
          <w:rFonts w:ascii="Comic Sans MS" w:hAnsi="Comic Sans MS"/>
        </w:rPr>
        <w:tab/>
      </w:r>
      <w:r>
        <w:rPr>
          <w:rFonts w:ascii="Comic Sans MS" w:hAnsi="Comic Sans MS"/>
        </w:rPr>
        <w:tab/>
      </w:r>
      <w:r w:rsidRPr="0086500A">
        <w:rPr>
          <w:rFonts w:ascii="Comic Sans MS" w:hAnsi="Comic Sans MS"/>
        </w:rPr>
        <w:t>FIRMA ___</w:t>
      </w:r>
      <w:r>
        <w:rPr>
          <w:rFonts w:ascii="Comic Sans MS" w:hAnsi="Comic Sans MS"/>
        </w:rPr>
        <w:t>_____</w:t>
      </w:r>
      <w:r w:rsidRPr="0086500A">
        <w:rPr>
          <w:rFonts w:ascii="Comic Sans MS" w:hAnsi="Comic Sans MS"/>
        </w:rPr>
        <w:t>__</w:t>
      </w:r>
      <w:r>
        <w:rPr>
          <w:rFonts w:ascii="Comic Sans MS" w:hAnsi="Comic Sans MS"/>
        </w:rPr>
        <w:t>________________</w:t>
      </w:r>
    </w:p>
    <w:p w:rsidR="00577161" w:rsidRDefault="00577161" w:rsidP="0098321D">
      <w:pPr>
        <w:jc w:val="both"/>
        <w:rPr>
          <w:bCs/>
          <w:sz w:val="18"/>
          <w:szCs w:val="18"/>
        </w:rPr>
      </w:pPr>
    </w:p>
    <w:p w:rsidR="0098321D" w:rsidRDefault="0098321D" w:rsidP="0098321D">
      <w:pPr>
        <w:jc w:val="both"/>
        <w:rPr>
          <w:bCs/>
          <w:sz w:val="18"/>
          <w:szCs w:val="18"/>
        </w:rPr>
      </w:pPr>
    </w:p>
    <w:p w:rsidR="0098321D" w:rsidRDefault="0098321D" w:rsidP="0098321D">
      <w:pPr>
        <w:jc w:val="both"/>
        <w:rPr>
          <w:bCs/>
          <w:sz w:val="18"/>
          <w:szCs w:val="18"/>
        </w:rPr>
      </w:pPr>
    </w:p>
    <w:sectPr w:rsidR="0098321D" w:rsidSect="00EA62E5">
      <w:headerReference w:type="default" r:id="rId13"/>
      <w:pgSz w:w="11900" w:h="16838"/>
      <w:pgMar w:top="709" w:right="966" w:bottom="419" w:left="660" w:header="0" w:footer="0" w:gutter="0"/>
      <w:cols w:space="0" w:equalWidth="0">
        <w:col w:w="1028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EEC" w:rsidRDefault="006F2EEC" w:rsidP="005F1CA8">
      <w:r>
        <w:separator/>
      </w:r>
    </w:p>
  </w:endnote>
  <w:endnote w:type="continuationSeparator" w:id="0">
    <w:p w:rsidR="006F2EEC" w:rsidRDefault="006F2EEC" w:rsidP="005F1C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tillium Web">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EEC" w:rsidRDefault="006F2EEC" w:rsidP="005F1CA8">
      <w:r>
        <w:separator/>
      </w:r>
    </w:p>
  </w:footnote>
  <w:footnote w:type="continuationSeparator" w:id="0">
    <w:p w:rsidR="006F2EEC" w:rsidRDefault="006F2EEC" w:rsidP="005F1C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B36" w:rsidRDefault="00715B36" w:rsidP="005F1CA8">
    <w:pPr>
      <w:pStyle w:val="Intestazione"/>
      <w:tabs>
        <w:tab w:val="clear" w:pos="4819"/>
        <w:tab w:val="clear" w:pos="9638"/>
        <w:tab w:val="center" w:pos="5240"/>
        <w:tab w:val="right" w:pos="10480"/>
      </w:tabs>
      <w:rPr>
        <w:noProof/>
      </w:rPr>
    </w:pPr>
  </w:p>
  <w:p w:rsidR="00715B36" w:rsidRDefault="00715B36" w:rsidP="005F1CA8">
    <w:pPr>
      <w:pStyle w:val="Intestazione"/>
      <w:tabs>
        <w:tab w:val="clear" w:pos="4819"/>
        <w:tab w:val="clear" w:pos="9638"/>
        <w:tab w:val="center" w:pos="5240"/>
        <w:tab w:val="right" w:pos="10480"/>
      </w:tabs>
      <w:rPr>
        <w:noProof/>
      </w:rPr>
    </w:pPr>
    <w:r>
      <w:rPr>
        <w:noProof/>
      </w:rPr>
      <w:drawing>
        <wp:inline distT="0" distB="0" distL="0" distR="0">
          <wp:extent cx="6391275" cy="904875"/>
          <wp:effectExtent l="19050" t="0" r="9525" b="0"/>
          <wp:docPr id="5" name="Immagine 3" descr="carta-intastata-sop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carta-intastata-sopra"/>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6391275" cy="904875"/>
                  </a:xfrm>
                  <a:prstGeom prst="rect">
                    <a:avLst/>
                  </a:prstGeom>
                  <a:noFill/>
                  <a:ln w="9525">
                    <a:noFill/>
                    <a:miter lim="800000"/>
                    <a:headEnd/>
                    <a:tailEnd/>
                  </a:ln>
                </pic:spPr>
              </pic:pic>
            </a:graphicData>
          </a:graphic>
        </wp:inline>
      </w:drawing>
    </w:r>
  </w:p>
  <w:p w:rsidR="00715B36" w:rsidRDefault="00715B36" w:rsidP="005F1CA8">
    <w:pPr>
      <w:pStyle w:val="Intestazione"/>
      <w:tabs>
        <w:tab w:val="clear" w:pos="4819"/>
        <w:tab w:val="clear" w:pos="9638"/>
        <w:tab w:val="center" w:pos="5240"/>
        <w:tab w:val="right" w:pos="10480"/>
      </w:tabs>
      <w:rPr>
        <w:noProof/>
      </w:rPr>
    </w:pPr>
  </w:p>
  <w:p w:rsidR="00715B36" w:rsidRDefault="00715B36" w:rsidP="005F1CA8">
    <w:pPr>
      <w:pStyle w:val="Intestazione"/>
      <w:tabs>
        <w:tab w:val="clear" w:pos="4819"/>
        <w:tab w:val="clear" w:pos="9638"/>
        <w:tab w:val="center" w:pos="5240"/>
        <w:tab w:val="right" w:pos="1048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327B23C6"/>
    <w:lvl w:ilvl="0" w:tplc="9F643670">
      <w:start w:val="1"/>
      <w:numFmt w:val="decimal"/>
      <w:lvlText w:val="%1)"/>
      <w:lvlJc w:val="left"/>
    </w:lvl>
    <w:lvl w:ilvl="1" w:tplc="E6F00CD2">
      <w:start w:val="1"/>
      <w:numFmt w:val="bullet"/>
      <w:lvlText w:val=""/>
      <w:lvlJc w:val="left"/>
    </w:lvl>
    <w:lvl w:ilvl="2" w:tplc="38F8014C">
      <w:start w:val="1"/>
      <w:numFmt w:val="bullet"/>
      <w:lvlText w:val=""/>
      <w:lvlJc w:val="left"/>
    </w:lvl>
    <w:lvl w:ilvl="3" w:tplc="2388A23A">
      <w:start w:val="1"/>
      <w:numFmt w:val="bullet"/>
      <w:lvlText w:val=""/>
      <w:lvlJc w:val="left"/>
    </w:lvl>
    <w:lvl w:ilvl="4" w:tplc="2FFAFB52">
      <w:start w:val="1"/>
      <w:numFmt w:val="bullet"/>
      <w:lvlText w:val=""/>
      <w:lvlJc w:val="left"/>
    </w:lvl>
    <w:lvl w:ilvl="5" w:tplc="1272E924">
      <w:start w:val="1"/>
      <w:numFmt w:val="bullet"/>
      <w:lvlText w:val=""/>
      <w:lvlJc w:val="left"/>
    </w:lvl>
    <w:lvl w:ilvl="6" w:tplc="B81A63EC">
      <w:start w:val="1"/>
      <w:numFmt w:val="bullet"/>
      <w:lvlText w:val=""/>
      <w:lvlJc w:val="left"/>
    </w:lvl>
    <w:lvl w:ilvl="7" w:tplc="D250DFFE">
      <w:start w:val="1"/>
      <w:numFmt w:val="bullet"/>
      <w:lvlText w:val=""/>
      <w:lvlJc w:val="left"/>
    </w:lvl>
    <w:lvl w:ilvl="8" w:tplc="8D266D6C">
      <w:start w:val="1"/>
      <w:numFmt w:val="bullet"/>
      <w:lvlText w:val=""/>
      <w:lvlJc w:val="left"/>
    </w:lvl>
  </w:abstractNum>
  <w:abstractNum w:abstractNumId="1">
    <w:nsid w:val="097168F4"/>
    <w:multiLevelType w:val="hybridMultilevel"/>
    <w:tmpl w:val="D342239E"/>
    <w:lvl w:ilvl="0" w:tplc="F9944176">
      <w:start w:val="1"/>
      <w:numFmt w:val="decimal"/>
      <w:lvlText w:val="%1."/>
      <w:lvlJc w:val="left"/>
      <w:pPr>
        <w:ind w:left="720" w:hanging="360"/>
      </w:pPr>
      <w:rPr>
        <w:rFonts w:hint="default"/>
        <w:b/>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46E650B"/>
    <w:multiLevelType w:val="hybridMultilevel"/>
    <w:tmpl w:val="CE56672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62826BF"/>
    <w:multiLevelType w:val="hybridMultilevel"/>
    <w:tmpl w:val="B64883B2"/>
    <w:lvl w:ilvl="0" w:tplc="0410000F">
      <w:start w:val="1"/>
      <w:numFmt w:val="decimal"/>
      <w:lvlText w:val="%1."/>
      <w:lvlJc w:val="left"/>
      <w:pPr>
        <w:ind w:left="502" w:hanging="360"/>
      </w:p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4">
    <w:nsid w:val="17FE2BBF"/>
    <w:multiLevelType w:val="hybridMultilevel"/>
    <w:tmpl w:val="17AA3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D934ECF"/>
    <w:multiLevelType w:val="hybridMultilevel"/>
    <w:tmpl w:val="436C0336"/>
    <w:lvl w:ilvl="0" w:tplc="0410000F">
      <w:start w:val="1"/>
      <w:numFmt w:val="decimal"/>
      <w:lvlText w:val="%1."/>
      <w:lvlJc w:val="left"/>
      <w:pPr>
        <w:ind w:left="1140" w:hanging="360"/>
      </w:pPr>
    </w:lvl>
    <w:lvl w:ilvl="1" w:tplc="04100019" w:tentative="1">
      <w:start w:val="1"/>
      <w:numFmt w:val="lowerLetter"/>
      <w:lvlText w:val="%2."/>
      <w:lvlJc w:val="left"/>
      <w:pPr>
        <w:ind w:left="1860" w:hanging="360"/>
      </w:pPr>
    </w:lvl>
    <w:lvl w:ilvl="2" w:tplc="0410001B" w:tentative="1">
      <w:start w:val="1"/>
      <w:numFmt w:val="lowerRoman"/>
      <w:lvlText w:val="%3."/>
      <w:lvlJc w:val="right"/>
      <w:pPr>
        <w:ind w:left="2580" w:hanging="180"/>
      </w:pPr>
    </w:lvl>
    <w:lvl w:ilvl="3" w:tplc="0410000F" w:tentative="1">
      <w:start w:val="1"/>
      <w:numFmt w:val="decimal"/>
      <w:lvlText w:val="%4."/>
      <w:lvlJc w:val="left"/>
      <w:pPr>
        <w:ind w:left="3300" w:hanging="360"/>
      </w:pPr>
    </w:lvl>
    <w:lvl w:ilvl="4" w:tplc="04100019" w:tentative="1">
      <w:start w:val="1"/>
      <w:numFmt w:val="lowerLetter"/>
      <w:lvlText w:val="%5."/>
      <w:lvlJc w:val="left"/>
      <w:pPr>
        <w:ind w:left="4020" w:hanging="360"/>
      </w:pPr>
    </w:lvl>
    <w:lvl w:ilvl="5" w:tplc="0410001B" w:tentative="1">
      <w:start w:val="1"/>
      <w:numFmt w:val="lowerRoman"/>
      <w:lvlText w:val="%6."/>
      <w:lvlJc w:val="right"/>
      <w:pPr>
        <w:ind w:left="4740" w:hanging="180"/>
      </w:pPr>
    </w:lvl>
    <w:lvl w:ilvl="6" w:tplc="0410000F" w:tentative="1">
      <w:start w:val="1"/>
      <w:numFmt w:val="decimal"/>
      <w:lvlText w:val="%7."/>
      <w:lvlJc w:val="left"/>
      <w:pPr>
        <w:ind w:left="5460" w:hanging="360"/>
      </w:pPr>
    </w:lvl>
    <w:lvl w:ilvl="7" w:tplc="04100019" w:tentative="1">
      <w:start w:val="1"/>
      <w:numFmt w:val="lowerLetter"/>
      <w:lvlText w:val="%8."/>
      <w:lvlJc w:val="left"/>
      <w:pPr>
        <w:ind w:left="6180" w:hanging="360"/>
      </w:pPr>
    </w:lvl>
    <w:lvl w:ilvl="8" w:tplc="0410001B" w:tentative="1">
      <w:start w:val="1"/>
      <w:numFmt w:val="lowerRoman"/>
      <w:lvlText w:val="%9."/>
      <w:lvlJc w:val="right"/>
      <w:pPr>
        <w:ind w:left="6900" w:hanging="180"/>
      </w:pPr>
    </w:lvl>
  </w:abstractNum>
  <w:abstractNum w:abstractNumId="6">
    <w:nsid w:val="1F7D36B3"/>
    <w:multiLevelType w:val="hybridMultilevel"/>
    <w:tmpl w:val="9D369EFA"/>
    <w:lvl w:ilvl="0" w:tplc="59FEC05A">
      <w:start w:val="3"/>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nsid w:val="27617C2D"/>
    <w:multiLevelType w:val="hybridMultilevel"/>
    <w:tmpl w:val="F45AC4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7AB005D"/>
    <w:multiLevelType w:val="hybridMultilevel"/>
    <w:tmpl w:val="664624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3094587A"/>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32A1117E"/>
    <w:multiLevelType w:val="hybridMultilevel"/>
    <w:tmpl w:val="33ACB8E4"/>
    <w:lvl w:ilvl="0" w:tplc="0410000F">
      <w:start w:val="1"/>
      <w:numFmt w:val="decimal"/>
      <w:lvlText w:val="%1."/>
      <w:lvlJc w:val="left"/>
      <w:pPr>
        <w:ind w:left="644" w:hanging="360"/>
      </w:p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1">
    <w:nsid w:val="353859B3"/>
    <w:multiLevelType w:val="hybridMultilevel"/>
    <w:tmpl w:val="65060D40"/>
    <w:lvl w:ilvl="0" w:tplc="C53C2464">
      <w:numFmt w:val="bullet"/>
      <w:lvlText w:val="-"/>
      <w:lvlJc w:val="left"/>
      <w:pPr>
        <w:ind w:left="1065" w:hanging="360"/>
      </w:pPr>
      <w:rPr>
        <w:rFonts w:ascii="Comic Sans MS" w:eastAsia="Times New Roman" w:hAnsi="Comic Sans MS" w:cs="Times New Roman" w:hint="default"/>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12">
    <w:nsid w:val="390408A6"/>
    <w:multiLevelType w:val="hybridMultilevel"/>
    <w:tmpl w:val="F83E03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9786F54"/>
    <w:multiLevelType w:val="hybridMultilevel"/>
    <w:tmpl w:val="2CCE2ABC"/>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4">
    <w:nsid w:val="3CC7707E"/>
    <w:multiLevelType w:val="hybridMultilevel"/>
    <w:tmpl w:val="156E9B66"/>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F53E11"/>
    <w:multiLevelType w:val="hybridMultilevel"/>
    <w:tmpl w:val="AE184DAC"/>
    <w:lvl w:ilvl="0" w:tplc="0410000F">
      <w:start w:val="1"/>
      <w:numFmt w:val="decimal"/>
      <w:lvlText w:val="%1."/>
      <w:lvlJc w:val="left"/>
      <w:pPr>
        <w:ind w:left="1860" w:hanging="360"/>
      </w:pPr>
    </w:lvl>
    <w:lvl w:ilvl="1" w:tplc="04100019" w:tentative="1">
      <w:start w:val="1"/>
      <w:numFmt w:val="lowerLetter"/>
      <w:lvlText w:val="%2."/>
      <w:lvlJc w:val="left"/>
      <w:pPr>
        <w:ind w:left="2580" w:hanging="360"/>
      </w:pPr>
    </w:lvl>
    <w:lvl w:ilvl="2" w:tplc="0410001B" w:tentative="1">
      <w:start w:val="1"/>
      <w:numFmt w:val="lowerRoman"/>
      <w:lvlText w:val="%3."/>
      <w:lvlJc w:val="right"/>
      <w:pPr>
        <w:ind w:left="3300" w:hanging="180"/>
      </w:pPr>
    </w:lvl>
    <w:lvl w:ilvl="3" w:tplc="0410000F" w:tentative="1">
      <w:start w:val="1"/>
      <w:numFmt w:val="decimal"/>
      <w:lvlText w:val="%4."/>
      <w:lvlJc w:val="left"/>
      <w:pPr>
        <w:ind w:left="4020" w:hanging="360"/>
      </w:pPr>
    </w:lvl>
    <w:lvl w:ilvl="4" w:tplc="04100019" w:tentative="1">
      <w:start w:val="1"/>
      <w:numFmt w:val="lowerLetter"/>
      <w:lvlText w:val="%5."/>
      <w:lvlJc w:val="left"/>
      <w:pPr>
        <w:ind w:left="4740" w:hanging="360"/>
      </w:pPr>
    </w:lvl>
    <w:lvl w:ilvl="5" w:tplc="0410001B" w:tentative="1">
      <w:start w:val="1"/>
      <w:numFmt w:val="lowerRoman"/>
      <w:lvlText w:val="%6."/>
      <w:lvlJc w:val="right"/>
      <w:pPr>
        <w:ind w:left="5460" w:hanging="180"/>
      </w:pPr>
    </w:lvl>
    <w:lvl w:ilvl="6" w:tplc="0410000F" w:tentative="1">
      <w:start w:val="1"/>
      <w:numFmt w:val="decimal"/>
      <w:lvlText w:val="%7."/>
      <w:lvlJc w:val="left"/>
      <w:pPr>
        <w:ind w:left="6180" w:hanging="360"/>
      </w:pPr>
    </w:lvl>
    <w:lvl w:ilvl="7" w:tplc="04100019" w:tentative="1">
      <w:start w:val="1"/>
      <w:numFmt w:val="lowerLetter"/>
      <w:lvlText w:val="%8."/>
      <w:lvlJc w:val="left"/>
      <w:pPr>
        <w:ind w:left="6900" w:hanging="360"/>
      </w:pPr>
    </w:lvl>
    <w:lvl w:ilvl="8" w:tplc="0410001B" w:tentative="1">
      <w:start w:val="1"/>
      <w:numFmt w:val="lowerRoman"/>
      <w:lvlText w:val="%9."/>
      <w:lvlJc w:val="right"/>
      <w:pPr>
        <w:ind w:left="7620" w:hanging="180"/>
      </w:pPr>
    </w:lvl>
  </w:abstractNum>
  <w:abstractNum w:abstractNumId="16">
    <w:nsid w:val="44BB7F72"/>
    <w:multiLevelType w:val="hybridMultilevel"/>
    <w:tmpl w:val="5B705212"/>
    <w:lvl w:ilvl="0" w:tplc="F73A14EE">
      <w:start w:val="1"/>
      <w:numFmt w:val="decimal"/>
      <w:lvlText w:val="%1."/>
      <w:lvlJc w:val="left"/>
      <w:pPr>
        <w:ind w:left="2160" w:hanging="360"/>
      </w:pPr>
      <w:rPr>
        <w:rFonts w:ascii="Comic Sans MS" w:eastAsia="Times New Roman" w:hAnsi="Comic Sans MS" w:cs="Times New Roman"/>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7">
    <w:nsid w:val="45034769"/>
    <w:multiLevelType w:val="hybridMultilevel"/>
    <w:tmpl w:val="A0EE6D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7C04826"/>
    <w:multiLevelType w:val="hybridMultilevel"/>
    <w:tmpl w:val="4AF646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0935C4D"/>
    <w:multiLevelType w:val="hybridMultilevel"/>
    <w:tmpl w:val="91DA0220"/>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abstractNum w:abstractNumId="20">
    <w:nsid w:val="54E76DC2"/>
    <w:multiLevelType w:val="hybridMultilevel"/>
    <w:tmpl w:val="816C7E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56B22B37"/>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2">
    <w:nsid w:val="598913C1"/>
    <w:multiLevelType w:val="hybridMultilevel"/>
    <w:tmpl w:val="FAF078A0"/>
    <w:lvl w:ilvl="0" w:tplc="19EA8028">
      <w:start w:val="82"/>
      <w:numFmt w:val="bullet"/>
      <w:lvlText w:val="-"/>
      <w:lvlJc w:val="left"/>
      <w:pPr>
        <w:ind w:left="720" w:hanging="360"/>
      </w:pPr>
      <w:rPr>
        <w:rFonts w:ascii="Comic Sans MS" w:eastAsia="Times New Roman" w:hAnsi="Comic Sans M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AE551F7"/>
    <w:multiLevelType w:val="hybridMultilevel"/>
    <w:tmpl w:val="759E9B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5B807B9D"/>
    <w:multiLevelType w:val="hybridMultilevel"/>
    <w:tmpl w:val="25B869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5D8C04C5"/>
    <w:multiLevelType w:val="hybridMultilevel"/>
    <w:tmpl w:val="EDC2DB8E"/>
    <w:lvl w:ilvl="0" w:tplc="C00C0CA2">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
    <w:nsid w:val="64E7516D"/>
    <w:multiLevelType w:val="hybridMultilevel"/>
    <w:tmpl w:val="62E097C6"/>
    <w:lvl w:ilvl="0" w:tplc="B87E43C6">
      <w:start w:val="1"/>
      <w:numFmt w:val="decimal"/>
      <w:lvlText w:val="%1."/>
      <w:lvlJc w:val="left"/>
      <w:pPr>
        <w:ind w:left="1080" w:hanging="360"/>
      </w:pPr>
      <w:rPr>
        <w:rFonts w:hint="default"/>
        <w:b w:val="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7">
    <w:nsid w:val="664F4312"/>
    <w:multiLevelType w:val="hybridMultilevel"/>
    <w:tmpl w:val="AA5E4822"/>
    <w:lvl w:ilvl="0" w:tplc="04100011">
      <w:start w:val="1"/>
      <w:numFmt w:val="decimal"/>
      <w:lvlText w:val="%1)"/>
      <w:lvlJc w:val="left"/>
      <w:pPr>
        <w:ind w:left="720" w:hanging="360"/>
      </w:pPr>
      <w:rPr>
        <w:rFonts w:eastAsia="Times New Roman" w:cs="Times New Roman"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6C66625F"/>
    <w:multiLevelType w:val="hybridMultilevel"/>
    <w:tmpl w:val="F3DA8DDA"/>
    <w:lvl w:ilvl="0" w:tplc="59FEC05A">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nsid w:val="6F741131"/>
    <w:multiLevelType w:val="hybridMultilevel"/>
    <w:tmpl w:val="B64883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nsid w:val="79797485"/>
    <w:multiLevelType w:val="hybridMultilevel"/>
    <w:tmpl w:val="03563682"/>
    <w:lvl w:ilvl="0" w:tplc="0410000F">
      <w:start w:val="1"/>
      <w:numFmt w:val="decimal"/>
      <w:lvlText w:val="%1."/>
      <w:lvlJc w:val="left"/>
    </w:lvl>
    <w:lvl w:ilvl="1" w:tplc="3DE86774">
      <w:start w:val="1"/>
      <w:numFmt w:val="bullet"/>
      <w:lvlText w:val=""/>
      <w:lvlJc w:val="left"/>
    </w:lvl>
    <w:lvl w:ilvl="2" w:tplc="3300E88A">
      <w:start w:val="1"/>
      <w:numFmt w:val="bullet"/>
      <w:lvlText w:val=""/>
      <w:lvlJc w:val="left"/>
    </w:lvl>
    <w:lvl w:ilvl="3" w:tplc="95D0D56C">
      <w:start w:val="1"/>
      <w:numFmt w:val="bullet"/>
      <w:lvlText w:val=""/>
      <w:lvlJc w:val="left"/>
    </w:lvl>
    <w:lvl w:ilvl="4" w:tplc="1E9ED5A8">
      <w:start w:val="1"/>
      <w:numFmt w:val="bullet"/>
      <w:lvlText w:val=""/>
      <w:lvlJc w:val="left"/>
    </w:lvl>
    <w:lvl w:ilvl="5" w:tplc="21842A1C">
      <w:start w:val="1"/>
      <w:numFmt w:val="bullet"/>
      <w:lvlText w:val=""/>
      <w:lvlJc w:val="left"/>
    </w:lvl>
    <w:lvl w:ilvl="6" w:tplc="FF366644">
      <w:start w:val="1"/>
      <w:numFmt w:val="bullet"/>
      <w:lvlText w:val=""/>
      <w:lvlJc w:val="left"/>
    </w:lvl>
    <w:lvl w:ilvl="7" w:tplc="C712B50E">
      <w:start w:val="1"/>
      <w:numFmt w:val="bullet"/>
      <w:lvlText w:val=""/>
      <w:lvlJc w:val="left"/>
    </w:lvl>
    <w:lvl w:ilvl="8" w:tplc="477E134E">
      <w:start w:val="1"/>
      <w:numFmt w:val="bullet"/>
      <w:lvlText w:val=""/>
      <w:lvlJc w:val="left"/>
    </w:lvl>
  </w:abstractNum>
  <w:num w:numId="1">
    <w:abstractNumId w:val="0"/>
  </w:num>
  <w:num w:numId="2">
    <w:abstractNumId w:val="30"/>
  </w:num>
  <w:num w:numId="3">
    <w:abstractNumId w:val="19"/>
  </w:num>
  <w:num w:numId="4">
    <w:abstractNumId w:val="5"/>
  </w:num>
  <w:num w:numId="5">
    <w:abstractNumId w:val="15"/>
  </w:num>
  <w:num w:numId="6">
    <w:abstractNumId w:val="10"/>
  </w:num>
  <w:num w:numId="7">
    <w:abstractNumId w:val="17"/>
  </w:num>
  <w:num w:numId="8">
    <w:abstractNumId w:val="3"/>
  </w:num>
  <w:num w:numId="9">
    <w:abstractNumId w:val="8"/>
  </w:num>
  <w:num w:numId="10">
    <w:abstractNumId w:val="7"/>
  </w:num>
  <w:num w:numId="11">
    <w:abstractNumId w:val="1"/>
  </w:num>
  <w:num w:numId="12">
    <w:abstractNumId w:val="16"/>
  </w:num>
  <w:num w:numId="13">
    <w:abstractNumId w:val="13"/>
  </w:num>
  <w:num w:numId="14">
    <w:abstractNumId w:val="25"/>
  </w:num>
  <w:num w:numId="15">
    <w:abstractNumId w:val="26"/>
  </w:num>
  <w:num w:numId="16">
    <w:abstractNumId w:val="29"/>
  </w:num>
  <w:num w:numId="17">
    <w:abstractNumId w:val="11"/>
  </w:num>
  <w:num w:numId="18">
    <w:abstractNumId w:val="24"/>
  </w:num>
  <w:num w:numId="19">
    <w:abstractNumId w:val="12"/>
  </w:num>
  <w:num w:numId="20">
    <w:abstractNumId w:val="4"/>
  </w:num>
  <w:num w:numId="21">
    <w:abstractNumId w:val="23"/>
  </w:num>
  <w:num w:numId="22">
    <w:abstractNumId w:val="14"/>
  </w:num>
  <w:num w:numId="23">
    <w:abstractNumId w:val="22"/>
  </w:num>
  <w:num w:numId="24">
    <w:abstractNumId w:val="27"/>
  </w:num>
  <w:num w:numId="25">
    <w:abstractNumId w:val="21"/>
  </w:num>
  <w:num w:numId="26">
    <w:abstractNumId w:val="2"/>
  </w:num>
  <w:num w:numId="27">
    <w:abstractNumId w:val="18"/>
  </w:num>
  <w:num w:numId="28">
    <w:abstractNumId w:val="28"/>
  </w:num>
  <w:num w:numId="29">
    <w:abstractNumId w:val="6"/>
  </w:num>
  <w:num w:numId="30">
    <w:abstractNumId w:val="9"/>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B22"/>
    <w:rsid w:val="0000647C"/>
    <w:rsid w:val="00011284"/>
    <w:rsid w:val="0001706E"/>
    <w:rsid w:val="00017969"/>
    <w:rsid w:val="000312DC"/>
    <w:rsid w:val="000364FE"/>
    <w:rsid w:val="00056C05"/>
    <w:rsid w:val="00057B22"/>
    <w:rsid w:val="000625B5"/>
    <w:rsid w:val="000A18EC"/>
    <w:rsid w:val="0012483B"/>
    <w:rsid w:val="00157D84"/>
    <w:rsid w:val="00173DE7"/>
    <w:rsid w:val="00174EFC"/>
    <w:rsid w:val="00176AD5"/>
    <w:rsid w:val="001A6388"/>
    <w:rsid w:val="001B63C8"/>
    <w:rsid w:val="001C2C24"/>
    <w:rsid w:val="001C4EAA"/>
    <w:rsid w:val="002336A3"/>
    <w:rsid w:val="00233E01"/>
    <w:rsid w:val="0025191B"/>
    <w:rsid w:val="00254949"/>
    <w:rsid w:val="0026343D"/>
    <w:rsid w:val="002718CF"/>
    <w:rsid w:val="00275463"/>
    <w:rsid w:val="002775CD"/>
    <w:rsid w:val="00284D51"/>
    <w:rsid w:val="00286F6A"/>
    <w:rsid w:val="002A5918"/>
    <w:rsid w:val="002B2939"/>
    <w:rsid w:val="002C260C"/>
    <w:rsid w:val="002E57FF"/>
    <w:rsid w:val="002F7A77"/>
    <w:rsid w:val="003101C1"/>
    <w:rsid w:val="00316D1C"/>
    <w:rsid w:val="00323147"/>
    <w:rsid w:val="003345D3"/>
    <w:rsid w:val="0033713D"/>
    <w:rsid w:val="003A1C2E"/>
    <w:rsid w:val="003B42FF"/>
    <w:rsid w:val="003C487C"/>
    <w:rsid w:val="003E5898"/>
    <w:rsid w:val="003E6124"/>
    <w:rsid w:val="003F30C7"/>
    <w:rsid w:val="003F7572"/>
    <w:rsid w:val="003F7645"/>
    <w:rsid w:val="00411A00"/>
    <w:rsid w:val="004331F4"/>
    <w:rsid w:val="004337D6"/>
    <w:rsid w:val="0047591D"/>
    <w:rsid w:val="004822F2"/>
    <w:rsid w:val="004825DA"/>
    <w:rsid w:val="00483DDB"/>
    <w:rsid w:val="004857DA"/>
    <w:rsid w:val="004A4D32"/>
    <w:rsid w:val="004D0EEE"/>
    <w:rsid w:val="004D30AF"/>
    <w:rsid w:val="005006D8"/>
    <w:rsid w:val="005314A0"/>
    <w:rsid w:val="0056032E"/>
    <w:rsid w:val="00577161"/>
    <w:rsid w:val="00581BCB"/>
    <w:rsid w:val="00584B63"/>
    <w:rsid w:val="005B61F6"/>
    <w:rsid w:val="005C285F"/>
    <w:rsid w:val="005E05FB"/>
    <w:rsid w:val="005F1CA8"/>
    <w:rsid w:val="00604893"/>
    <w:rsid w:val="00611511"/>
    <w:rsid w:val="00626900"/>
    <w:rsid w:val="00640E77"/>
    <w:rsid w:val="006550B7"/>
    <w:rsid w:val="006956E0"/>
    <w:rsid w:val="006A1E5B"/>
    <w:rsid w:val="006A6104"/>
    <w:rsid w:val="006D04D2"/>
    <w:rsid w:val="006D17FE"/>
    <w:rsid w:val="006D5098"/>
    <w:rsid w:val="006E6409"/>
    <w:rsid w:val="006E7DF3"/>
    <w:rsid w:val="006F2EEC"/>
    <w:rsid w:val="006F682A"/>
    <w:rsid w:val="00702251"/>
    <w:rsid w:val="00715B36"/>
    <w:rsid w:val="00726CA2"/>
    <w:rsid w:val="007446C0"/>
    <w:rsid w:val="007451F2"/>
    <w:rsid w:val="00746DC8"/>
    <w:rsid w:val="00752DAA"/>
    <w:rsid w:val="00761BC3"/>
    <w:rsid w:val="007868B6"/>
    <w:rsid w:val="007B565E"/>
    <w:rsid w:val="007B6DBC"/>
    <w:rsid w:val="007C54F4"/>
    <w:rsid w:val="007E17AE"/>
    <w:rsid w:val="00801C16"/>
    <w:rsid w:val="0080281F"/>
    <w:rsid w:val="008032F6"/>
    <w:rsid w:val="00822E54"/>
    <w:rsid w:val="00844363"/>
    <w:rsid w:val="00864C2F"/>
    <w:rsid w:val="00872CD1"/>
    <w:rsid w:val="00885E02"/>
    <w:rsid w:val="008C4B88"/>
    <w:rsid w:val="008E5BD3"/>
    <w:rsid w:val="009071B3"/>
    <w:rsid w:val="00914C89"/>
    <w:rsid w:val="00916A32"/>
    <w:rsid w:val="00920474"/>
    <w:rsid w:val="00923B35"/>
    <w:rsid w:val="00927D68"/>
    <w:rsid w:val="00936FE6"/>
    <w:rsid w:val="00957FF5"/>
    <w:rsid w:val="00965666"/>
    <w:rsid w:val="0096632D"/>
    <w:rsid w:val="0097041A"/>
    <w:rsid w:val="00976506"/>
    <w:rsid w:val="0098321D"/>
    <w:rsid w:val="009A6E5E"/>
    <w:rsid w:val="009B666D"/>
    <w:rsid w:val="009C6E0D"/>
    <w:rsid w:val="009E711E"/>
    <w:rsid w:val="00A06585"/>
    <w:rsid w:val="00A15E51"/>
    <w:rsid w:val="00A17686"/>
    <w:rsid w:val="00A20D9D"/>
    <w:rsid w:val="00A43AE6"/>
    <w:rsid w:val="00A50590"/>
    <w:rsid w:val="00A50797"/>
    <w:rsid w:val="00A82468"/>
    <w:rsid w:val="00A87205"/>
    <w:rsid w:val="00A90A64"/>
    <w:rsid w:val="00A965B5"/>
    <w:rsid w:val="00AB3699"/>
    <w:rsid w:val="00AB5CA5"/>
    <w:rsid w:val="00AC1AFE"/>
    <w:rsid w:val="00AD160E"/>
    <w:rsid w:val="00AF0A0C"/>
    <w:rsid w:val="00B0531E"/>
    <w:rsid w:val="00B069D2"/>
    <w:rsid w:val="00B11ABF"/>
    <w:rsid w:val="00B240AC"/>
    <w:rsid w:val="00B413A4"/>
    <w:rsid w:val="00B43559"/>
    <w:rsid w:val="00B4410B"/>
    <w:rsid w:val="00B47B35"/>
    <w:rsid w:val="00B51EA1"/>
    <w:rsid w:val="00B52A7D"/>
    <w:rsid w:val="00B543A6"/>
    <w:rsid w:val="00B75C90"/>
    <w:rsid w:val="00B9645D"/>
    <w:rsid w:val="00BE1948"/>
    <w:rsid w:val="00BE207B"/>
    <w:rsid w:val="00BE714C"/>
    <w:rsid w:val="00BF7A92"/>
    <w:rsid w:val="00BF7CF8"/>
    <w:rsid w:val="00C06B3F"/>
    <w:rsid w:val="00C21815"/>
    <w:rsid w:val="00C25F6B"/>
    <w:rsid w:val="00C312F0"/>
    <w:rsid w:val="00C33F9A"/>
    <w:rsid w:val="00C35918"/>
    <w:rsid w:val="00C445DE"/>
    <w:rsid w:val="00C52DD0"/>
    <w:rsid w:val="00C7625A"/>
    <w:rsid w:val="00C827BB"/>
    <w:rsid w:val="00C82BA8"/>
    <w:rsid w:val="00C95911"/>
    <w:rsid w:val="00CA2EAC"/>
    <w:rsid w:val="00CB108C"/>
    <w:rsid w:val="00CB20F0"/>
    <w:rsid w:val="00CB75D2"/>
    <w:rsid w:val="00CC2FA7"/>
    <w:rsid w:val="00CC4ADC"/>
    <w:rsid w:val="00CD5A8F"/>
    <w:rsid w:val="00CE14F6"/>
    <w:rsid w:val="00CF5EFD"/>
    <w:rsid w:val="00D36B44"/>
    <w:rsid w:val="00D41FF0"/>
    <w:rsid w:val="00D54E1B"/>
    <w:rsid w:val="00D55F83"/>
    <w:rsid w:val="00D640C8"/>
    <w:rsid w:val="00D75049"/>
    <w:rsid w:val="00D808E6"/>
    <w:rsid w:val="00D8144D"/>
    <w:rsid w:val="00DA2D18"/>
    <w:rsid w:val="00DB0304"/>
    <w:rsid w:val="00DB31EC"/>
    <w:rsid w:val="00DB6B5C"/>
    <w:rsid w:val="00DC7011"/>
    <w:rsid w:val="00DE41C5"/>
    <w:rsid w:val="00DE69AE"/>
    <w:rsid w:val="00DF2A52"/>
    <w:rsid w:val="00E1436C"/>
    <w:rsid w:val="00E21DB8"/>
    <w:rsid w:val="00E67419"/>
    <w:rsid w:val="00E70069"/>
    <w:rsid w:val="00E80D0B"/>
    <w:rsid w:val="00E96D17"/>
    <w:rsid w:val="00EA62E5"/>
    <w:rsid w:val="00EC4F13"/>
    <w:rsid w:val="00EF527B"/>
    <w:rsid w:val="00F200CA"/>
    <w:rsid w:val="00F420E1"/>
    <w:rsid w:val="00F43E94"/>
    <w:rsid w:val="00F51C55"/>
    <w:rsid w:val="00F52328"/>
    <w:rsid w:val="00F523BD"/>
    <w:rsid w:val="00F55F48"/>
    <w:rsid w:val="00F90E42"/>
    <w:rsid w:val="00F945C3"/>
    <w:rsid w:val="00F94647"/>
    <w:rsid w:val="00F94D3C"/>
    <w:rsid w:val="00F96EE4"/>
    <w:rsid w:val="00FA512B"/>
    <w:rsid w:val="00FA7159"/>
    <w:rsid w:val="00FC3D90"/>
    <w:rsid w:val="00FD234A"/>
    <w:rsid w:val="00FE6B23"/>
    <w:rsid w:val="00FF1E36"/>
    <w:rsid w:val="00FF4F1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2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1CA8"/>
    <w:pPr>
      <w:tabs>
        <w:tab w:val="center" w:pos="4819"/>
        <w:tab w:val="right" w:pos="9638"/>
      </w:tabs>
    </w:pPr>
  </w:style>
  <w:style w:type="character" w:customStyle="1" w:styleId="IntestazioneCarattere">
    <w:name w:val="Intestazione Carattere"/>
    <w:basedOn w:val="Carpredefinitoparagrafo"/>
    <w:link w:val="Intestazione"/>
    <w:uiPriority w:val="99"/>
    <w:rsid w:val="005F1CA8"/>
  </w:style>
  <w:style w:type="paragraph" w:styleId="Pidipagina">
    <w:name w:val="footer"/>
    <w:basedOn w:val="Normale"/>
    <w:link w:val="PidipaginaCarattere"/>
    <w:uiPriority w:val="99"/>
    <w:unhideWhenUsed/>
    <w:rsid w:val="005F1CA8"/>
    <w:pPr>
      <w:tabs>
        <w:tab w:val="center" w:pos="4819"/>
        <w:tab w:val="right" w:pos="9638"/>
      </w:tabs>
    </w:pPr>
  </w:style>
  <w:style w:type="character" w:customStyle="1" w:styleId="PidipaginaCarattere">
    <w:name w:val="Piè di pagina Carattere"/>
    <w:basedOn w:val="Carpredefinitoparagrafo"/>
    <w:link w:val="Pidipagina"/>
    <w:uiPriority w:val="99"/>
    <w:rsid w:val="005F1CA8"/>
  </w:style>
  <w:style w:type="table" w:styleId="Grigliatabella">
    <w:name w:val="Table Grid"/>
    <w:basedOn w:val="Tabellanormale"/>
    <w:uiPriority w:val="59"/>
    <w:rsid w:val="005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imandocommento">
    <w:name w:val="annotation reference"/>
    <w:uiPriority w:val="99"/>
    <w:semiHidden/>
    <w:unhideWhenUsed/>
    <w:rsid w:val="000A18EC"/>
    <w:rPr>
      <w:sz w:val="16"/>
      <w:szCs w:val="16"/>
    </w:rPr>
  </w:style>
  <w:style w:type="paragraph" w:styleId="Testocommento">
    <w:name w:val="annotation text"/>
    <w:basedOn w:val="Normale"/>
    <w:link w:val="TestocommentoCarattere"/>
    <w:uiPriority w:val="99"/>
    <w:semiHidden/>
    <w:unhideWhenUsed/>
    <w:rsid w:val="000A18EC"/>
  </w:style>
  <w:style w:type="character" w:customStyle="1" w:styleId="TestocommentoCarattere">
    <w:name w:val="Testo commento Carattere"/>
    <w:basedOn w:val="Carpredefinitoparagrafo"/>
    <w:link w:val="Testocommento"/>
    <w:uiPriority w:val="99"/>
    <w:semiHidden/>
    <w:rsid w:val="000A18EC"/>
  </w:style>
  <w:style w:type="paragraph" w:styleId="Soggettocommento">
    <w:name w:val="annotation subject"/>
    <w:basedOn w:val="Testocommento"/>
    <w:next w:val="Testocommento"/>
    <w:link w:val="SoggettocommentoCarattere"/>
    <w:uiPriority w:val="99"/>
    <w:semiHidden/>
    <w:unhideWhenUsed/>
    <w:rsid w:val="000A18EC"/>
    <w:rPr>
      <w:rFonts w:cs="Times New Roman"/>
      <w:b/>
      <w:bCs/>
    </w:rPr>
  </w:style>
  <w:style w:type="character" w:customStyle="1" w:styleId="SoggettocommentoCarattere">
    <w:name w:val="Soggetto commento Carattere"/>
    <w:link w:val="Soggettocommento"/>
    <w:uiPriority w:val="99"/>
    <w:semiHidden/>
    <w:rsid w:val="000A18EC"/>
    <w:rPr>
      <w:b/>
      <w:bCs/>
    </w:rPr>
  </w:style>
  <w:style w:type="paragraph" w:styleId="Testofumetto">
    <w:name w:val="Balloon Text"/>
    <w:basedOn w:val="Normale"/>
    <w:link w:val="TestofumettoCarattere"/>
    <w:uiPriority w:val="99"/>
    <w:semiHidden/>
    <w:unhideWhenUsed/>
    <w:rsid w:val="000A18EC"/>
    <w:rPr>
      <w:rFonts w:ascii="Segoe UI" w:hAnsi="Segoe UI" w:cs="Times New Roman"/>
      <w:sz w:val="18"/>
      <w:szCs w:val="18"/>
    </w:rPr>
  </w:style>
  <w:style w:type="character" w:customStyle="1" w:styleId="TestofumettoCarattere">
    <w:name w:val="Testo fumetto Carattere"/>
    <w:link w:val="Testofumetto"/>
    <w:uiPriority w:val="99"/>
    <w:semiHidden/>
    <w:rsid w:val="000A18EC"/>
    <w:rPr>
      <w:rFonts w:ascii="Segoe UI" w:hAnsi="Segoe UI" w:cs="Segoe UI"/>
      <w:sz w:val="18"/>
      <w:szCs w:val="18"/>
    </w:rPr>
  </w:style>
  <w:style w:type="paragraph" w:styleId="Paragrafoelenco">
    <w:name w:val="List Paragraph"/>
    <w:basedOn w:val="Normale"/>
    <w:uiPriority w:val="1"/>
    <w:qFormat/>
    <w:rsid w:val="00A15E51"/>
    <w:pPr>
      <w:widowControl w:val="0"/>
      <w:ind w:left="513" w:hanging="360"/>
      <w:jc w:val="both"/>
    </w:pPr>
    <w:rPr>
      <w:rFonts w:ascii="Times New Roman" w:eastAsia="Times New Roman" w:hAnsi="Times New Roman" w:cs="Times New Roman"/>
      <w:sz w:val="22"/>
      <w:szCs w:val="22"/>
      <w:lang w:val="en-US" w:eastAsia="en-US"/>
    </w:rPr>
  </w:style>
  <w:style w:type="paragraph" w:customStyle="1" w:styleId="Default">
    <w:name w:val="Default"/>
    <w:rsid w:val="0097041A"/>
    <w:pPr>
      <w:autoSpaceDE w:val="0"/>
      <w:autoSpaceDN w:val="0"/>
      <w:adjustRightInd w:val="0"/>
    </w:pPr>
    <w:rPr>
      <w:rFonts w:ascii="Book Antiqua" w:hAnsi="Book Antiqua" w:cs="Book Antiqua"/>
      <w:color w:val="000000"/>
      <w:sz w:val="24"/>
      <w:szCs w:val="24"/>
    </w:rPr>
  </w:style>
  <w:style w:type="paragraph" w:styleId="Iniziomodulo-z">
    <w:name w:val="HTML Top of Form"/>
    <w:basedOn w:val="Normale"/>
    <w:next w:val="Normale"/>
    <w:link w:val="Iniziomodulo-zCarattere"/>
    <w:hidden/>
    <w:uiPriority w:val="99"/>
    <w:semiHidden/>
    <w:unhideWhenUsed/>
    <w:rsid w:val="006E7DF3"/>
    <w:pPr>
      <w:pBdr>
        <w:bottom w:val="single" w:sz="6" w:space="1" w:color="auto"/>
      </w:pBdr>
      <w:jc w:val="center"/>
    </w:pPr>
    <w:rPr>
      <w:rFonts w:ascii="Arial" w:eastAsia="Times New Roman" w:hAnsi="Arial"/>
      <w:vanish/>
      <w:sz w:val="16"/>
      <w:szCs w:val="16"/>
    </w:rPr>
  </w:style>
  <w:style w:type="character" w:customStyle="1" w:styleId="Iniziomodulo-zCarattere">
    <w:name w:val="Inizio modulo -z Carattere"/>
    <w:basedOn w:val="Carpredefinitoparagrafo"/>
    <w:link w:val="Iniziomodulo-z"/>
    <w:uiPriority w:val="99"/>
    <w:semiHidden/>
    <w:rsid w:val="006E7DF3"/>
    <w:rPr>
      <w:rFonts w:ascii="Arial" w:eastAsia="Times New Roman" w:hAnsi="Arial"/>
      <w:vanish/>
      <w:sz w:val="16"/>
      <w:szCs w:val="16"/>
    </w:rPr>
  </w:style>
  <w:style w:type="paragraph" w:styleId="Finemodulo-z">
    <w:name w:val="HTML Bottom of Form"/>
    <w:basedOn w:val="Normale"/>
    <w:next w:val="Normale"/>
    <w:link w:val="Finemodulo-zCarattere"/>
    <w:hidden/>
    <w:uiPriority w:val="99"/>
    <w:semiHidden/>
    <w:unhideWhenUsed/>
    <w:rsid w:val="006E7DF3"/>
    <w:pPr>
      <w:pBdr>
        <w:top w:val="single" w:sz="6" w:space="1" w:color="auto"/>
      </w:pBdr>
      <w:jc w:val="center"/>
    </w:pPr>
    <w:rPr>
      <w:rFonts w:ascii="Arial" w:eastAsia="Times New Roman" w:hAnsi="Arial"/>
      <w:vanish/>
      <w:sz w:val="16"/>
      <w:szCs w:val="16"/>
    </w:rPr>
  </w:style>
  <w:style w:type="character" w:customStyle="1" w:styleId="Finemodulo-zCarattere">
    <w:name w:val="Fine modulo -z Carattere"/>
    <w:basedOn w:val="Carpredefinitoparagrafo"/>
    <w:link w:val="Finemodulo-z"/>
    <w:uiPriority w:val="99"/>
    <w:semiHidden/>
    <w:rsid w:val="006E7DF3"/>
    <w:rPr>
      <w:rFonts w:ascii="Arial" w:eastAsia="Times New Roman" w:hAnsi="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CC2FA7"/>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F1CA8"/>
    <w:pPr>
      <w:tabs>
        <w:tab w:val="center" w:pos="4819"/>
        <w:tab w:val="right" w:pos="9638"/>
      </w:tabs>
    </w:pPr>
  </w:style>
  <w:style w:type="character" w:customStyle="1" w:styleId="IntestazioneCarattere">
    <w:name w:val="Intestazione Carattere"/>
    <w:basedOn w:val="Carpredefinitoparagrafo"/>
    <w:link w:val="Intestazione"/>
    <w:uiPriority w:val="99"/>
    <w:rsid w:val="005F1CA8"/>
  </w:style>
  <w:style w:type="paragraph" w:styleId="Pidipagina">
    <w:name w:val="footer"/>
    <w:basedOn w:val="Normale"/>
    <w:link w:val="PidipaginaCarattere"/>
    <w:uiPriority w:val="99"/>
    <w:unhideWhenUsed/>
    <w:rsid w:val="005F1CA8"/>
    <w:pPr>
      <w:tabs>
        <w:tab w:val="center" w:pos="4819"/>
        <w:tab w:val="right" w:pos="9638"/>
      </w:tabs>
    </w:pPr>
  </w:style>
  <w:style w:type="character" w:customStyle="1" w:styleId="PidipaginaCarattere">
    <w:name w:val="Piè di pagina Carattere"/>
    <w:basedOn w:val="Carpredefinitoparagrafo"/>
    <w:link w:val="Pidipagina"/>
    <w:uiPriority w:val="99"/>
    <w:rsid w:val="005F1CA8"/>
  </w:style>
  <w:style w:type="table" w:styleId="Grigliatabella">
    <w:name w:val="Table Grid"/>
    <w:basedOn w:val="Tabellanormale"/>
    <w:uiPriority w:val="59"/>
    <w:rsid w:val="00584B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Rimandocommento">
    <w:name w:val="annotation reference"/>
    <w:uiPriority w:val="99"/>
    <w:semiHidden/>
    <w:unhideWhenUsed/>
    <w:rsid w:val="000A18EC"/>
    <w:rPr>
      <w:sz w:val="16"/>
      <w:szCs w:val="16"/>
    </w:rPr>
  </w:style>
  <w:style w:type="paragraph" w:styleId="Testocommento">
    <w:name w:val="annotation text"/>
    <w:basedOn w:val="Normale"/>
    <w:link w:val="TestocommentoCarattere"/>
    <w:uiPriority w:val="99"/>
    <w:semiHidden/>
    <w:unhideWhenUsed/>
    <w:rsid w:val="000A18EC"/>
  </w:style>
  <w:style w:type="character" w:customStyle="1" w:styleId="TestocommentoCarattere">
    <w:name w:val="Testo commento Carattere"/>
    <w:basedOn w:val="Carpredefinitoparagrafo"/>
    <w:link w:val="Testocommento"/>
    <w:uiPriority w:val="99"/>
    <w:semiHidden/>
    <w:rsid w:val="000A18EC"/>
  </w:style>
  <w:style w:type="paragraph" w:styleId="Soggettocommento">
    <w:name w:val="annotation subject"/>
    <w:basedOn w:val="Testocommento"/>
    <w:next w:val="Testocommento"/>
    <w:link w:val="SoggettocommentoCarattere"/>
    <w:uiPriority w:val="99"/>
    <w:semiHidden/>
    <w:unhideWhenUsed/>
    <w:rsid w:val="000A18EC"/>
    <w:rPr>
      <w:rFonts w:cs="Times New Roman"/>
      <w:b/>
      <w:bCs/>
    </w:rPr>
  </w:style>
  <w:style w:type="character" w:customStyle="1" w:styleId="SoggettocommentoCarattere">
    <w:name w:val="Soggetto commento Carattere"/>
    <w:link w:val="Soggettocommento"/>
    <w:uiPriority w:val="99"/>
    <w:semiHidden/>
    <w:rsid w:val="000A18EC"/>
    <w:rPr>
      <w:b/>
      <w:bCs/>
    </w:rPr>
  </w:style>
  <w:style w:type="paragraph" w:styleId="Testofumetto">
    <w:name w:val="Balloon Text"/>
    <w:basedOn w:val="Normale"/>
    <w:link w:val="TestofumettoCarattere"/>
    <w:uiPriority w:val="99"/>
    <w:semiHidden/>
    <w:unhideWhenUsed/>
    <w:rsid w:val="000A18EC"/>
    <w:rPr>
      <w:rFonts w:ascii="Segoe UI" w:hAnsi="Segoe UI" w:cs="Times New Roman"/>
      <w:sz w:val="18"/>
      <w:szCs w:val="18"/>
    </w:rPr>
  </w:style>
  <w:style w:type="character" w:customStyle="1" w:styleId="TestofumettoCarattere">
    <w:name w:val="Testo fumetto Carattere"/>
    <w:link w:val="Testofumetto"/>
    <w:uiPriority w:val="99"/>
    <w:semiHidden/>
    <w:rsid w:val="000A18EC"/>
    <w:rPr>
      <w:rFonts w:ascii="Segoe UI" w:hAnsi="Segoe UI" w:cs="Segoe UI"/>
      <w:sz w:val="18"/>
      <w:szCs w:val="18"/>
    </w:rPr>
  </w:style>
  <w:style w:type="paragraph" w:styleId="Paragrafoelenco">
    <w:name w:val="List Paragraph"/>
    <w:basedOn w:val="Normale"/>
    <w:uiPriority w:val="1"/>
    <w:qFormat/>
    <w:rsid w:val="00A15E51"/>
    <w:pPr>
      <w:widowControl w:val="0"/>
      <w:ind w:left="513" w:hanging="360"/>
      <w:jc w:val="both"/>
    </w:pPr>
    <w:rPr>
      <w:rFonts w:ascii="Times New Roman" w:eastAsia="Times New Roman" w:hAnsi="Times New Roman" w:cs="Times New Roman"/>
      <w:sz w:val="22"/>
      <w:szCs w:val="22"/>
      <w:lang w:val="en-US" w:eastAsia="en-US"/>
    </w:rPr>
  </w:style>
  <w:style w:type="paragraph" w:customStyle="1" w:styleId="Default">
    <w:name w:val="Default"/>
    <w:rsid w:val="0097041A"/>
    <w:pPr>
      <w:autoSpaceDE w:val="0"/>
      <w:autoSpaceDN w:val="0"/>
      <w:adjustRightInd w:val="0"/>
    </w:pPr>
    <w:rPr>
      <w:rFonts w:ascii="Book Antiqua" w:hAnsi="Book Antiqua" w:cs="Book Antiqua"/>
      <w:color w:val="000000"/>
      <w:sz w:val="24"/>
      <w:szCs w:val="24"/>
    </w:rPr>
  </w:style>
  <w:style w:type="paragraph" w:styleId="Iniziomodulo-z">
    <w:name w:val="HTML Top of Form"/>
    <w:basedOn w:val="Normale"/>
    <w:next w:val="Normale"/>
    <w:link w:val="Iniziomodulo-zCarattere"/>
    <w:hidden/>
    <w:uiPriority w:val="99"/>
    <w:semiHidden/>
    <w:unhideWhenUsed/>
    <w:rsid w:val="006E7DF3"/>
    <w:pPr>
      <w:pBdr>
        <w:bottom w:val="single" w:sz="6" w:space="1" w:color="auto"/>
      </w:pBdr>
      <w:jc w:val="center"/>
    </w:pPr>
    <w:rPr>
      <w:rFonts w:ascii="Arial" w:eastAsia="Times New Roman" w:hAnsi="Arial"/>
      <w:vanish/>
      <w:sz w:val="16"/>
      <w:szCs w:val="16"/>
    </w:rPr>
  </w:style>
  <w:style w:type="character" w:customStyle="1" w:styleId="Iniziomodulo-zCarattere">
    <w:name w:val="Inizio modulo -z Carattere"/>
    <w:basedOn w:val="Carpredefinitoparagrafo"/>
    <w:link w:val="Iniziomodulo-z"/>
    <w:uiPriority w:val="99"/>
    <w:semiHidden/>
    <w:rsid w:val="006E7DF3"/>
    <w:rPr>
      <w:rFonts w:ascii="Arial" w:eastAsia="Times New Roman" w:hAnsi="Arial"/>
      <w:vanish/>
      <w:sz w:val="16"/>
      <w:szCs w:val="16"/>
    </w:rPr>
  </w:style>
  <w:style w:type="paragraph" w:styleId="Finemodulo-z">
    <w:name w:val="HTML Bottom of Form"/>
    <w:basedOn w:val="Normale"/>
    <w:next w:val="Normale"/>
    <w:link w:val="Finemodulo-zCarattere"/>
    <w:hidden/>
    <w:uiPriority w:val="99"/>
    <w:semiHidden/>
    <w:unhideWhenUsed/>
    <w:rsid w:val="006E7DF3"/>
    <w:pPr>
      <w:pBdr>
        <w:top w:val="single" w:sz="6" w:space="1" w:color="auto"/>
      </w:pBdr>
      <w:jc w:val="center"/>
    </w:pPr>
    <w:rPr>
      <w:rFonts w:ascii="Arial" w:eastAsia="Times New Roman" w:hAnsi="Arial"/>
      <w:vanish/>
      <w:sz w:val="16"/>
      <w:szCs w:val="16"/>
    </w:rPr>
  </w:style>
  <w:style w:type="character" w:customStyle="1" w:styleId="Finemodulo-zCarattere">
    <w:name w:val="Fine modulo -z Carattere"/>
    <w:basedOn w:val="Carpredefinitoparagrafo"/>
    <w:link w:val="Finemodulo-z"/>
    <w:uiPriority w:val="99"/>
    <w:semiHidden/>
    <w:rsid w:val="006E7DF3"/>
    <w:rPr>
      <w:rFonts w:ascii="Arial" w:eastAsia="Times New Roman" w:hAnsi="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185007">
      <w:bodyDiv w:val="1"/>
      <w:marLeft w:val="0"/>
      <w:marRight w:val="0"/>
      <w:marTop w:val="0"/>
      <w:marBottom w:val="0"/>
      <w:divBdr>
        <w:top w:val="none" w:sz="0" w:space="0" w:color="auto"/>
        <w:left w:val="none" w:sz="0" w:space="0" w:color="auto"/>
        <w:bottom w:val="none" w:sz="0" w:space="0" w:color="auto"/>
        <w:right w:val="none" w:sz="0" w:space="0" w:color="auto"/>
      </w:divBdr>
      <w:divsChild>
        <w:div w:id="1149445179">
          <w:marLeft w:val="0"/>
          <w:marRight w:val="0"/>
          <w:marTop w:val="0"/>
          <w:marBottom w:val="0"/>
          <w:divBdr>
            <w:top w:val="none" w:sz="0" w:space="0" w:color="auto"/>
            <w:left w:val="none" w:sz="0" w:space="0" w:color="auto"/>
            <w:bottom w:val="none" w:sz="0" w:space="0" w:color="auto"/>
            <w:right w:val="none" w:sz="0" w:space="0" w:color="auto"/>
          </w:divBdr>
          <w:divsChild>
            <w:div w:id="205458394">
              <w:marLeft w:val="0"/>
              <w:marRight w:val="0"/>
              <w:marTop w:val="0"/>
              <w:marBottom w:val="0"/>
              <w:divBdr>
                <w:top w:val="none" w:sz="0" w:space="0" w:color="auto"/>
                <w:left w:val="none" w:sz="0" w:space="0" w:color="auto"/>
                <w:bottom w:val="none" w:sz="0" w:space="0" w:color="auto"/>
                <w:right w:val="none" w:sz="0" w:space="0" w:color="auto"/>
              </w:divBdr>
            </w:div>
          </w:divsChild>
        </w:div>
        <w:div w:id="402141687">
          <w:marLeft w:val="0"/>
          <w:marRight w:val="0"/>
          <w:marTop w:val="60"/>
          <w:marBottom w:val="0"/>
          <w:divBdr>
            <w:top w:val="none" w:sz="0" w:space="0" w:color="auto"/>
            <w:left w:val="none" w:sz="0" w:space="0" w:color="auto"/>
            <w:bottom w:val="none" w:sz="0" w:space="0" w:color="auto"/>
            <w:right w:val="none" w:sz="0" w:space="0" w:color="auto"/>
          </w:divBdr>
          <w:divsChild>
            <w:div w:id="46925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7086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ustomXml" Target="ink/ink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customXml" Target="ink/ink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ink/ink1.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in="-2.14748E9" max="2.14748E9" units="dev"/>
        </inkml:traceFormat>
        <inkml:channelProperties>
          <inkml:channelProperty channel="X" name="resolution" value="29.62963" units="1/cm"/>
          <inkml:channelProperty channel="Y" name="resolution" value="40" units="1/cm"/>
          <inkml:channelProperty channel="T" name="resolution" value="1" units="1/dev"/>
        </inkml:channelProperties>
      </inkml:inkSource>
      <inkml:timestamp xml:id="ts0" timeString="2018-10-30T10:30:47.440"/>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ink/ink2.xml><?xml version="1.0" encoding="utf-8"?>
<inkml:ink xmlns:inkml="http://www.w3.org/2003/InkML">
  <inkml:definitions>
    <inkml:context xml:id="ctx0">
      <inkml:inkSource xml:id="inkSrc0">
        <inkml:traceFormat>
          <inkml:channel name="X" type="integer" max="1280" units="cm"/>
          <inkml:channel name="Y" type="integer" max="960" units="cm"/>
          <inkml:channel name="T" type="integer" min="-2.14748E9" max="2.14748E9" units="dev"/>
        </inkml:traceFormat>
        <inkml:channelProperties>
          <inkml:channelProperty channel="X" name="resolution" value="29.62963" units="1/cm"/>
          <inkml:channelProperty channel="Y" name="resolution" value="40" units="1/cm"/>
          <inkml:channelProperty channel="T" name="resolution" value="1" units="1/dev"/>
        </inkml:channelProperties>
      </inkml:inkSource>
      <inkml:timestamp xml:id="ts0" timeString="2018-10-30T10:30:42.849"/>
    </inkml:context>
    <inkml:brush xml:id="br0">
      <inkml:brushProperty name="width" value="0.06667" units="cm"/>
      <inkml:brushProperty name="height" value="0.06667" units="cm"/>
      <inkml:brushProperty name="fitToCurve" value="1"/>
    </inkml:brush>
  </inkml:definitions>
  <inkml:trace contextRef="#ctx0" brushRef="#br0">0 0 0</inkml:trace>
</inkml:ink>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C20918-6870-481E-9790-35A8B71BE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10</Pages>
  <Words>2915</Words>
  <Characters>16618</Characters>
  <Application>Microsoft Office Word</Application>
  <DocSecurity>0</DocSecurity>
  <Lines>138</Lines>
  <Paragraphs>38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Aurora Martorana</dc:creator>
  <cp:lastModifiedBy>Nicola Chiriano</cp:lastModifiedBy>
  <cp:revision>5</cp:revision>
  <cp:lastPrinted>2019-05-07T10:26:00Z</cp:lastPrinted>
  <dcterms:created xsi:type="dcterms:W3CDTF">2019-08-26T20:17:00Z</dcterms:created>
  <dcterms:modified xsi:type="dcterms:W3CDTF">2019-08-27T07:07:00Z</dcterms:modified>
</cp:coreProperties>
</file>