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A5" w:rsidRDefault="00A53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40" w:lineRule="auto"/>
        <w:jc w:val="center"/>
        <w:rPr>
          <w:rFonts w:ascii="Calibri" w:eastAsia="Calibri" w:hAnsi="Calibri" w:cs="Calibri"/>
          <w:b/>
          <w:color w:val="808080"/>
          <w:sz w:val="24"/>
          <w:szCs w:val="24"/>
        </w:rPr>
      </w:pPr>
      <w:bookmarkStart w:id="0" w:name="_GoBack"/>
      <w:bookmarkEnd w:id="0"/>
    </w:p>
    <w:p w:rsidR="00A533A5" w:rsidRDefault="00A53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40" w:lineRule="auto"/>
        <w:jc w:val="center"/>
        <w:rPr>
          <w:rFonts w:ascii="Calibri" w:eastAsia="Calibri" w:hAnsi="Calibri" w:cs="Calibri"/>
          <w:b/>
          <w:color w:val="808080"/>
          <w:sz w:val="24"/>
          <w:szCs w:val="24"/>
        </w:rPr>
      </w:pPr>
    </w:p>
    <w:p w:rsidR="00A533A5" w:rsidRDefault="00A53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40" w:lineRule="auto"/>
        <w:jc w:val="center"/>
        <w:rPr>
          <w:rFonts w:ascii="Calibri" w:eastAsia="Calibri" w:hAnsi="Calibri" w:cs="Calibri"/>
          <w:b/>
          <w:color w:val="808080"/>
          <w:sz w:val="24"/>
          <w:szCs w:val="24"/>
        </w:rPr>
      </w:pPr>
    </w:p>
    <w:p w:rsidR="00A533A5" w:rsidRDefault="00635D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40" w:lineRule="auto"/>
        <w:jc w:val="center"/>
        <w:rPr>
          <w:rFonts w:ascii="Calibri" w:eastAsia="Calibri" w:hAnsi="Calibri" w:cs="Calibri"/>
          <w:b/>
          <w:color w:val="80808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808080"/>
          <w:sz w:val="24"/>
          <w:szCs w:val="24"/>
        </w:rPr>
        <w:drawing>
          <wp:inline distT="114300" distB="114300" distL="114300" distR="114300">
            <wp:extent cx="6480000" cy="1016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3A5" w:rsidRDefault="00A533A5">
      <w:pPr>
        <w:widowControl w:val="0"/>
        <w:tabs>
          <w:tab w:val="left" w:pos="204"/>
        </w:tabs>
        <w:spacing w:line="240" w:lineRule="auto"/>
        <w:jc w:val="center"/>
        <w:rPr>
          <w:rFonts w:ascii="Calibri" w:eastAsia="Calibri" w:hAnsi="Calibri" w:cs="Calibri"/>
          <w:b/>
          <w:color w:val="808080"/>
          <w:sz w:val="24"/>
          <w:szCs w:val="24"/>
        </w:rPr>
      </w:pPr>
    </w:p>
    <w:p w:rsidR="00A533A5" w:rsidRDefault="00A533A5">
      <w:pPr>
        <w:rPr>
          <w:sz w:val="26"/>
          <w:szCs w:val="26"/>
        </w:rPr>
      </w:pPr>
    </w:p>
    <w:p w:rsidR="00A533A5" w:rsidRDefault="00635DF2">
      <w:pPr>
        <w:rPr>
          <w:sz w:val="26"/>
          <w:szCs w:val="26"/>
        </w:rPr>
      </w:pPr>
      <w:r>
        <w:rPr>
          <w:sz w:val="26"/>
          <w:szCs w:val="26"/>
        </w:rPr>
        <w:t xml:space="preserve">Catanzaro, 15 maggio 2023 </w:t>
      </w:r>
      <w:r>
        <w:rPr>
          <w:sz w:val="26"/>
          <w:szCs w:val="26"/>
        </w:rPr>
        <w:tab/>
      </w:r>
    </w:p>
    <w:p w:rsidR="00A533A5" w:rsidRDefault="00A533A5">
      <w:pPr>
        <w:tabs>
          <w:tab w:val="left" w:pos="204"/>
        </w:tabs>
        <w:rPr>
          <w:sz w:val="26"/>
          <w:szCs w:val="26"/>
        </w:rPr>
      </w:pPr>
    </w:p>
    <w:p w:rsidR="00A533A5" w:rsidRDefault="00A533A5">
      <w:pPr>
        <w:tabs>
          <w:tab w:val="left" w:pos="204"/>
        </w:tabs>
      </w:pPr>
    </w:p>
    <w:p w:rsidR="00A533A5" w:rsidRDefault="00A533A5">
      <w:pPr>
        <w:tabs>
          <w:tab w:val="left" w:pos="204"/>
        </w:tabs>
      </w:pPr>
    </w:p>
    <w:p w:rsidR="009245E5" w:rsidRDefault="00635DF2">
      <w:pPr>
        <w:widowControl w:val="0"/>
        <w:spacing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Documento del </w:t>
      </w:r>
    </w:p>
    <w:p w:rsidR="00A533A5" w:rsidRDefault="00635DF2">
      <w:pPr>
        <w:widowControl w:val="0"/>
        <w:spacing w:line="240" w:lineRule="auto"/>
        <w:jc w:val="center"/>
        <w:rPr>
          <w:sz w:val="72"/>
          <w:szCs w:val="72"/>
        </w:rPr>
      </w:pPr>
      <w:r>
        <w:rPr>
          <w:b/>
          <w:i/>
          <w:sz w:val="72"/>
          <w:szCs w:val="72"/>
        </w:rPr>
        <w:t>Consiglio di Classe</w:t>
      </w:r>
    </w:p>
    <w:p w:rsidR="00A533A5" w:rsidRDefault="00635DF2">
      <w:pPr>
        <w:widowControl w:val="0"/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(capo III del Decreto Legislativo 13 aprile 2017, n. 62)</w:t>
      </w:r>
    </w:p>
    <w:p w:rsidR="00A533A5" w:rsidRDefault="00A533A5"/>
    <w:p w:rsidR="00A533A5" w:rsidRDefault="00A533A5">
      <w:pPr>
        <w:widowControl w:val="0"/>
        <w:spacing w:line="240" w:lineRule="auto"/>
        <w:jc w:val="center"/>
        <w:rPr>
          <w:b/>
          <w:color w:val="3C78D8"/>
          <w:sz w:val="72"/>
          <w:szCs w:val="72"/>
        </w:rPr>
      </w:pPr>
    </w:p>
    <w:p w:rsidR="00A533A5" w:rsidRDefault="00A533A5">
      <w:pPr>
        <w:widowControl w:val="0"/>
        <w:spacing w:line="240" w:lineRule="auto"/>
        <w:jc w:val="center"/>
        <w:rPr>
          <w:b/>
          <w:color w:val="3C78D8"/>
          <w:sz w:val="72"/>
          <w:szCs w:val="72"/>
        </w:rPr>
      </w:pPr>
    </w:p>
    <w:p w:rsidR="00A533A5" w:rsidRDefault="00A533A5">
      <w:pPr>
        <w:widowControl w:val="0"/>
        <w:spacing w:line="240" w:lineRule="auto"/>
        <w:jc w:val="center"/>
        <w:rPr>
          <w:b/>
          <w:color w:val="3C78D8"/>
          <w:sz w:val="72"/>
          <w:szCs w:val="72"/>
        </w:rPr>
      </w:pPr>
    </w:p>
    <w:p w:rsidR="00A533A5" w:rsidRDefault="00635DF2">
      <w:pPr>
        <w:widowControl w:val="0"/>
        <w:spacing w:line="240" w:lineRule="auto"/>
        <w:jc w:val="center"/>
      </w:pPr>
      <w:r>
        <w:rPr>
          <w:b/>
          <w:sz w:val="72"/>
          <w:szCs w:val="72"/>
        </w:rPr>
        <w:t>5^ Sez.____</w:t>
      </w:r>
    </w:p>
    <w:p w:rsidR="00A533A5" w:rsidRDefault="00A533A5">
      <w:pPr>
        <w:pStyle w:val="Titolo3"/>
        <w:tabs>
          <w:tab w:val="left" w:pos="204"/>
        </w:tabs>
        <w:ind w:firstLine="360"/>
      </w:pPr>
      <w:bookmarkStart w:id="1" w:name="_heading=h.gjdgxs" w:colFirst="0" w:colLast="0"/>
      <w:bookmarkEnd w:id="1"/>
    </w:p>
    <w:p w:rsidR="00A533A5" w:rsidRDefault="00A533A5">
      <w:pPr>
        <w:pStyle w:val="Titolo3"/>
        <w:tabs>
          <w:tab w:val="left" w:pos="204"/>
        </w:tabs>
        <w:ind w:firstLine="360"/>
      </w:pPr>
      <w:bookmarkStart w:id="2" w:name="_heading=h.30j0zll" w:colFirst="0" w:colLast="0"/>
      <w:bookmarkEnd w:id="2"/>
    </w:p>
    <w:p w:rsidR="00A533A5" w:rsidRDefault="00A533A5">
      <w:pPr>
        <w:tabs>
          <w:tab w:val="left" w:pos="204"/>
        </w:tabs>
      </w:pPr>
    </w:p>
    <w:p w:rsidR="00A533A5" w:rsidRDefault="00A533A5">
      <w:pPr>
        <w:tabs>
          <w:tab w:val="left" w:pos="204"/>
        </w:tabs>
      </w:pPr>
    </w:p>
    <w:p w:rsidR="00A533A5" w:rsidRDefault="00A533A5">
      <w:pPr>
        <w:tabs>
          <w:tab w:val="left" w:pos="204"/>
        </w:tabs>
      </w:pPr>
    </w:p>
    <w:p w:rsidR="00A533A5" w:rsidRDefault="00A533A5">
      <w:pPr>
        <w:spacing w:line="300" w:lineRule="auto"/>
        <w:rPr>
          <w:sz w:val="22"/>
          <w:szCs w:val="22"/>
        </w:rPr>
      </w:pPr>
    </w:p>
    <w:p w:rsidR="00A533A5" w:rsidRDefault="00A533A5">
      <w:pPr>
        <w:spacing w:line="300" w:lineRule="auto"/>
        <w:rPr>
          <w:sz w:val="22"/>
          <w:szCs w:val="22"/>
        </w:rPr>
      </w:pPr>
    </w:p>
    <w:tbl>
      <w:tblPr>
        <w:tblStyle w:val="afe"/>
        <w:tblW w:w="102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1133"/>
        <w:gridCol w:w="4537"/>
      </w:tblGrid>
      <w:tr w:rsidR="00A533A5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A533A5" w:rsidRDefault="00635DF2">
            <w:pPr>
              <w:tabs>
                <w:tab w:val="left" w:pos="20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Coordinatore del Consiglio di Classe</w:t>
            </w:r>
          </w:p>
          <w:p w:rsidR="00A533A5" w:rsidRDefault="00A533A5">
            <w:pPr>
              <w:tabs>
                <w:tab w:val="left" w:pos="204"/>
              </w:tabs>
              <w:spacing w:line="240" w:lineRule="auto"/>
              <w:rPr>
                <w:sz w:val="22"/>
                <w:szCs w:val="22"/>
              </w:rPr>
            </w:pPr>
          </w:p>
          <w:p w:rsidR="00A533A5" w:rsidRDefault="00A533A5">
            <w:pPr>
              <w:tabs>
                <w:tab w:val="left" w:pos="204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A533A5" w:rsidRDefault="00A533A5">
            <w:pPr>
              <w:tabs>
                <w:tab w:val="left" w:pos="204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A533A5" w:rsidRDefault="00635DF2">
            <w:pPr>
              <w:tabs>
                <w:tab w:val="left" w:pos="20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Il Dirigente Scolastico</w:t>
            </w:r>
          </w:p>
          <w:p w:rsidR="00A533A5" w:rsidRDefault="00635DF2">
            <w:pPr>
              <w:tabs>
                <w:tab w:val="left" w:pos="204"/>
              </w:tabs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i/>
                <w:sz w:val="22"/>
                <w:szCs w:val="22"/>
              </w:rPr>
              <w:t>Filomena Rita Folino</w:t>
            </w:r>
          </w:p>
          <w:p w:rsidR="00A533A5" w:rsidRDefault="00A533A5">
            <w:pPr>
              <w:tabs>
                <w:tab w:val="left" w:pos="204"/>
              </w:tabs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:rsidR="00A533A5" w:rsidRDefault="00A533A5"/>
    <w:p w:rsidR="00A533A5" w:rsidRDefault="00A533A5"/>
    <w:p w:rsidR="00A533A5" w:rsidRDefault="00A533A5">
      <w:pPr>
        <w:tabs>
          <w:tab w:val="left" w:pos="204"/>
        </w:tabs>
      </w:pPr>
    </w:p>
    <w:p w:rsidR="00A533A5" w:rsidRDefault="00635DF2">
      <w:pPr>
        <w:rPr>
          <w:sz w:val="22"/>
          <w:szCs w:val="22"/>
        </w:rPr>
      </w:pPr>
      <w:r>
        <w:t xml:space="preserve"> </w:t>
      </w:r>
      <w:r>
        <w:br w:type="page"/>
      </w:r>
    </w:p>
    <w:p w:rsidR="00A533A5" w:rsidRDefault="00635DF2">
      <w:pPr>
        <w:pStyle w:val="Titolo1"/>
        <w:rPr>
          <w:i/>
          <w:sz w:val="28"/>
          <w:szCs w:val="28"/>
        </w:rPr>
      </w:pPr>
      <w:bookmarkStart w:id="3" w:name="_heading=h.1fob9te" w:colFirst="0" w:colLast="0"/>
      <w:bookmarkEnd w:id="3"/>
      <w:r>
        <w:rPr>
          <w:i/>
        </w:rPr>
        <w:lastRenderedPageBreak/>
        <w:t>Caratteristiche del documento realizzato dai Docenti del Consiglio di Classe</w:t>
      </w:r>
    </w:p>
    <w:tbl>
      <w:tblPr>
        <w:tblStyle w:val="aff"/>
        <w:tblW w:w="10200" w:type="dxa"/>
        <w:tblInd w:w="35" w:type="dxa"/>
        <w:tblLayout w:type="fixed"/>
        <w:tblLook w:val="0000" w:firstRow="0" w:lastRow="0" w:firstColumn="0" w:lastColumn="0" w:noHBand="0" w:noVBand="0"/>
      </w:tblPr>
      <w:tblGrid>
        <w:gridCol w:w="10200"/>
      </w:tblGrid>
      <w:tr w:rsidR="00A533A5">
        <w:tc>
          <w:tcPr>
            <w:tcW w:w="10200" w:type="dxa"/>
          </w:tcPr>
          <w:p w:rsidR="00A533A5" w:rsidRDefault="00635DF2">
            <w:pPr>
              <w:pStyle w:val="Titolo2"/>
              <w:numPr>
                <w:ilvl w:val="0"/>
                <w:numId w:val="7"/>
              </w:numPr>
              <w:spacing w:before="200" w:after="200"/>
            </w:pPr>
            <w:bookmarkStart w:id="4" w:name="_heading=h.3znysh7" w:colFirst="0" w:colLast="0"/>
            <w:bookmarkEnd w:id="4"/>
            <w:r>
              <w:t>Presentazione del Consiglio di Classe e della Classe</w:t>
            </w:r>
          </w:p>
          <w:p w:rsidR="00A533A5" w:rsidRDefault="00635DF2">
            <w:pPr>
              <w:numPr>
                <w:ilvl w:val="0"/>
                <w:numId w:val="5"/>
              </w:numPr>
              <w:spacing w:line="240" w:lineRule="auto"/>
              <w:ind w:firstLine="65"/>
            </w:pPr>
            <w:r>
              <w:t>Composizione del Consiglio di Classe</w:t>
            </w:r>
          </w:p>
          <w:p w:rsidR="00A533A5" w:rsidRDefault="00635DF2">
            <w:pPr>
              <w:numPr>
                <w:ilvl w:val="0"/>
                <w:numId w:val="5"/>
              </w:numPr>
              <w:spacing w:line="240" w:lineRule="auto"/>
              <w:ind w:firstLine="65"/>
            </w:pPr>
            <w:r>
              <w:t>Turn over studenti</w:t>
            </w:r>
          </w:p>
          <w:p w:rsidR="00A533A5" w:rsidRDefault="00635DF2">
            <w:pPr>
              <w:numPr>
                <w:ilvl w:val="0"/>
                <w:numId w:val="5"/>
              </w:numPr>
              <w:spacing w:line="240" w:lineRule="auto"/>
              <w:ind w:firstLine="65"/>
            </w:pPr>
            <w:r>
              <w:t>Composizione, presentazione ed excursus storico della classe</w:t>
            </w:r>
          </w:p>
          <w:p w:rsidR="00A533A5" w:rsidRDefault="00635DF2">
            <w:pPr>
              <w:numPr>
                <w:ilvl w:val="0"/>
                <w:numId w:val="5"/>
              </w:numPr>
              <w:spacing w:line="240" w:lineRule="auto"/>
              <w:ind w:firstLine="65"/>
            </w:pPr>
            <w:r>
              <w:t>Situazione della classe</w:t>
            </w:r>
          </w:p>
          <w:p w:rsidR="00A533A5" w:rsidRDefault="00A533A5">
            <w:pPr>
              <w:spacing w:line="240" w:lineRule="auto"/>
              <w:ind w:left="425" w:firstLine="283"/>
            </w:pPr>
          </w:p>
        </w:tc>
      </w:tr>
      <w:tr w:rsidR="00A533A5">
        <w:tc>
          <w:tcPr>
            <w:tcW w:w="10200" w:type="dxa"/>
            <w:shd w:val="clear" w:color="auto" w:fill="FFFFFF"/>
          </w:tcPr>
          <w:p w:rsidR="00A533A5" w:rsidRDefault="00635DF2">
            <w:pPr>
              <w:pStyle w:val="Titolo2"/>
              <w:ind w:left="425"/>
              <w:rPr>
                <w:sz w:val="22"/>
                <w:szCs w:val="22"/>
              </w:rPr>
            </w:pPr>
            <w:bookmarkStart w:id="5" w:name="_heading=h.tyjcwt" w:colFirst="0" w:colLast="0"/>
            <w:bookmarkEnd w:id="5"/>
            <w:r>
              <w:t xml:space="preserve">2. Percorso Formativo: Obiettivi, Metodologie, Verifica e Valutazione </w:t>
            </w:r>
          </w:p>
          <w:p w:rsidR="00A533A5" w:rsidRDefault="00635DF2">
            <w:pPr>
              <w:numPr>
                <w:ilvl w:val="0"/>
                <w:numId w:val="2"/>
              </w:numPr>
              <w:spacing w:line="240" w:lineRule="auto"/>
              <w:ind w:hanging="294"/>
            </w:pPr>
            <w:r>
              <w:t>Obiettivi generali raggiunti</w:t>
            </w:r>
          </w:p>
          <w:p w:rsidR="00A533A5" w:rsidRDefault="00635DF2">
            <w:pPr>
              <w:numPr>
                <w:ilvl w:val="0"/>
                <w:numId w:val="2"/>
              </w:numPr>
              <w:spacing w:line="240" w:lineRule="auto"/>
              <w:ind w:hanging="294"/>
            </w:pPr>
            <w:r>
              <w:t>Metodologie e strategie educativo-didattiche</w:t>
            </w:r>
          </w:p>
          <w:p w:rsidR="00A533A5" w:rsidRDefault="00635DF2">
            <w:pPr>
              <w:numPr>
                <w:ilvl w:val="0"/>
                <w:numId w:val="2"/>
              </w:numPr>
              <w:spacing w:line="240" w:lineRule="auto"/>
              <w:ind w:hanging="294"/>
              <w:rPr>
                <w:highlight w:val="white"/>
              </w:rPr>
            </w:pPr>
            <w:r>
              <w:rPr>
                <w:highlight w:val="white"/>
              </w:rPr>
              <w:t>Spazi, tempi e strumenti</w:t>
            </w:r>
          </w:p>
          <w:p w:rsidR="00A533A5" w:rsidRDefault="00635DF2">
            <w:pPr>
              <w:numPr>
                <w:ilvl w:val="0"/>
                <w:numId w:val="2"/>
              </w:numPr>
              <w:spacing w:line="240" w:lineRule="auto"/>
              <w:ind w:hanging="294"/>
              <w:rPr>
                <w:highlight w:val="white"/>
              </w:rPr>
            </w:pPr>
            <w:r>
              <w:rPr>
                <w:highlight w:val="white"/>
              </w:rPr>
              <w:t xml:space="preserve">Criteri e strumenti di verifica e valutazione </w:t>
            </w:r>
          </w:p>
          <w:p w:rsidR="00A533A5" w:rsidRDefault="00635DF2">
            <w:pPr>
              <w:numPr>
                <w:ilvl w:val="0"/>
                <w:numId w:val="2"/>
              </w:numPr>
              <w:spacing w:line="240" w:lineRule="auto"/>
              <w:ind w:hanging="294"/>
            </w:pPr>
            <w:r>
              <w:t xml:space="preserve">Attività integrative ed extracurricolari </w:t>
            </w:r>
          </w:p>
          <w:p w:rsidR="00A533A5" w:rsidRDefault="00635DF2">
            <w:pPr>
              <w:numPr>
                <w:ilvl w:val="0"/>
                <w:numId w:val="2"/>
              </w:numPr>
              <w:spacing w:line="240" w:lineRule="auto"/>
              <w:ind w:hanging="294"/>
            </w:pPr>
            <w:r>
              <w:t>Percorsi per le Competenze Trasversali e per l’Orientamento</w:t>
            </w:r>
          </w:p>
          <w:p w:rsidR="00A533A5" w:rsidRDefault="00635DF2">
            <w:pPr>
              <w:numPr>
                <w:ilvl w:val="0"/>
                <w:numId w:val="2"/>
              </w:numPr>
              <w:spacing w:line="240" w:lineRule="auto"/>
              <w:ind w:hanging="294"/>
            </w:pPr>
            <w:r>
              <w:t xml:space="preserve">Simulazioni colloquio orale e/o prove scritte </w:t>
            </w:r>
          </w:p>
          <w:p w:rsidR="00A533A5" w:rsidRDefault="00A533A5">
            <w:pPr>
              <w:spacing w:line="240" w:lineRule="auto"/>
            </w:pPr>
          </w:p>
        </w:tc>
      </w:tr>
      <w:tr w:rsidR="00A533A5">
        <w:tc>
          <w:tcPr>
            <w:tcW w:w="10200" w:type="dxa"/>
            <w:shd w:val="clear" w:color="auto" w:fill="FFFFFF"/>
          </w:tcPr>
          <w:p w:rsidR="00A533A5" w:rsidRDefault="00635DF2">
            <w:pPr>
              <w:pStyle w:val="Titolo2"/>
              <w:ind w:left="425"/>
            </w:pPr>
            <w:bookmarkStart w:id="6" w:name="_heading=h.3dy6vkm" w:colFirst="0" w:colLast="0"/>
            <w:bookmarkEnd w:id="6"/>
            <w:r>
              <w:t xml:space="preserve">3. Attività Educazione Civica - Attività CLIL  </w:t>
            </w:r>
          </w:p>
          <w:p w:rsidR="00A533A5" w:rsidRDefault="00635DF2">
            <w:pPr>
              <w:pStyle w:val="Titolo2"/>
              <w:keepLines w:val="0"/>
              <w:numPr>
                <w:ilvl w:val="0"/>
                <w:numId w:val="11"/>
              </w:numPr>
              <w:pBdr>
                <w:bottom w:val="none" w:sz="0" w:space="0" w:color="000000"/>
              </w:pBdr>
              <w:spacing w:before="0" w:after="0" w:line="240" w:lineRule="auto"/>
              <w:ind w:hanging="294"/>
              <w:rPr>
                <w:b w:val="0"/>
                <w:sz w:val="20"/>
                <w:szCs w:val="20"/>
              </w:rPr>
            </w:pPr>
            <w:bookmarkStart w:id="7" w:name="_heading=h.1t3h5sf" w:colFirst="0" w:colLast="0"/>
            <w:bookmarkEnd w:id="7"/>
            <w:r>
              <w:rPr>
                <w:b w:val="0"/>
                <w:sz w:val="20"/>
                <w:szCs w:val="20"/>
              </w:rPr>
              <w:t>Attività, contenuti, verifiche, valutazione svolti nell’ambito dell’Educazione Civica (a cura del docente coordinatore di Educazione Civica) e progetti realizzati  nell’ambito del previgente insegnamento di Cittadinanza e Costituzione</w:t>
            </w:r>
          </w:p>
          <w:p w:rsidR="00A533A5" w:rsidRDefault="00635DF2">
            <w:pPr>
              <w:numPr>
                <w:ilvl w:val="0"/>
                <w:numId w:val="11"/>
              </w:numPr>
              <w:spacing w:line="240" w:lineRule="auto"/>
              <w:ind w:hanging="294"/>
            </w:pPr>
            <w:r>
              <w:t>Attività e contenuti della disciplina non linguistica (DNL), veicolata in lingua straniera attraverso la metodologia CLIL</w:t>
            </w:r>
          </w:p>
          <w:p w:rsidR="00A533A5" w:rsidRDefault="00A533A5">
            <w:pPr>
              <w:spacing w:line="240" w:lineRule="auto"/>
            </w:pPr>
          </w:p>
        </w:tc>
      </w:tr>
      <w:tr w:rsidR="00A533A5">
        <w:trPr>
          <w:trHeight w:val="1420"/>
        </w:trPr>
        <w:tc>
          <w:tcPr>
            <w:tcW w:w="10200" w:type="dxa"/>
          </w:tcPr>
          <w:p w:rsidR="00A533A5" w:rsidRDefault="00635DF2">
            <w:pPr>
              <w:pStyle w:val="Titolo2"/>
              <w:ind w:left="425" w:hanging="5"/>
            </w:pPr>
            <w:bookmarkStart w:id="8" w:name="_heading=h.4d34og8" w:colFirst="0" w:colLast="0"/>
            <w:bookmarkEnd w:id="8"/>
            <w:r>
              <w:t>4. Contenuti e Obiettivi Specifici di Apprendimento</w:t>
            </w:r>
          </w:p>
          <w:p w:rsidR="00A533A5" w:rsidRDefault="00635DF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94"/>
            </w:pPr>
            <w:r>
              <w:t>Progettazioni delle singole discipline e obiettivi raggiunti in relazione a conoscenze abilità e competenze</w:t>
            </w:r>
          </w:p>
        </w:tc>
      </w:tr>
      <w:tr w:rsidR="00A533A5">
        <w:tc>
          <w:tcPr>
            <w:tcW w:w="10200" w:type="dxa"/>
            <w:shd w:val="clear" w:color="auto" w:fill="FFFFFF"/>
          </w:tcPr>
          <w:p w:rsidR="00A533A5" w:rsidRDefault="00635DF2">
            <w:pPr>
              <w:pStyle w:val="Titolo2"/>
              <w:ind w:left="425"/>
            </w:pPr>
            <w:bookmarkStart w:id="9" w:name="_heading=h.2s8eyo1" w:colFirst="0" w:colLast="0"/>
            <w:bookmarkEnd w:id="9"/>
            <w:r>
              <w:t xml:space="preserve">5. Allegati </w:t>
            </w:r>
          </w:p>
          <w:p w:rsidR="00A533A5" w:rsidRDefault="00635DF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94"/>
              <w:rPr>
                <w:color w:val="000000"/>
              </w:rPr>
            </w:pPr>
            <w:r>
              <w:rPr>
                <w:color w:val="000000"/>
              </w:rPr>
              <w:t>Elenco delle attività di PCTO svolte dal singolo studente</w:t>
            </w:r>
          </w:p>
          <w:p w:rsidR="00A533A5" w:rsidRDefault="00635DF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94"/>
            </w:pPr>
            <w:r>
              <w:t>Simulazioni e/o prove effettuate in preparazione dell’Esame di Stato</w:t>
            </w:r>
          </w:p>
          <w:p w:rsidR="00A533A5" w:rsidRDefault="00635DF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94"/>
            </w:pPr>
            <w:r>
              <w:t>Attività, percorsi e progetti svolti nell’ambito del previgente insegnamento di Cittadinanza e Costituzione e dell’insegnamento di Educazione Civica</w:t>
            </w:r>
          </w:p>
          <w:p w:rsidR="00A533A5" w:rsidRDefault="00A5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</w:pPr>
          </w:p>
          <w:p w:rsidR="00A533A5" w:rsidRDefault="00A533A5">
            <w:pPr>
              <w:spacing w:line="240" w:lineRule="auto"/>
              <w:rPr>
                <w:sz w:val="18"/>
                <w:szCs w:val="18"/>
              </w:rPr>
            </w:pPr>
          </w:p>
          <w:p w:rsidR="00A533A5" w:rsidRDefault="00A533A5">
            <w:pPr>
              <w:spacing w:line="240" w:lineRule="auto"/>
              <w:rPr>
                <w:sz w:val="18"/>
                <w:szCs w:val="18"/>
              </w:rPr>
            </w:pPr>
          </w:p>
          <w:p w:rsidR="00A533A5" w:rsidRDefault="00A533A5">
            <w:pPr>
              <w:spacing w:line="240" w:lineRule="auto"/>
              <w:ind w:left="1080"/>
            </w:pPr>
          </w:p>
          <w:p w:rsidR="00A533A5" w:rsidRDefault="00A533A5">
            <w:pPr>
              <w:spacing w:line="240" w:lineRule="auto"/>
            </w:pPr>
          </w:p>
        </w:tc>
      </w:tr>
    </w:tbl>
    <w:p w:rsidR="00A533A5" w:rsidRDefault="00A533A5"/>
    <w:p w:rsidR="00A533A5" w:rsidRDefault="00A533A5"/>
    <w:p w:rsidR="00A533A5" w:rsidRDefault="00A533A5"/>
    <w:p w:rsidR="00A533A5" w:rsidRDefault="00635DF2">
      <w:pPr>
        <w:pStyle w:val="Titolo2"/>
        <w:numPr>
          <w:ilvl w:val="0"/>
          <w:numId w:val="4"/>
        </w:numPr>
      </w:pPr>
      <w:bookmarkStart w:id="10" w:name="_heading=h.17dp8vu" w:colFirst="0" w:colLast="0"/>
      <w:bookmarkEnd w:id="10"/>
      <w:r>
        <w:lastRenderedPageBreak/>
        <w:t>Presentazione del Consiglio di Classe e della Classe</w:t>
      </w:r>
    </w:p>
    <w:p w:rsidR="00A533A5" w:rsidRDefault="00635DF2">
      <w:pPr>
        <w:pStyle w:val="Titolo3"/>
        <w:numPr>
          <w:ilvl w:val="0"/>
          <w:numId w:val="10"/>
        </w:numPr>
        <w:spacing w:before="120"/>
        <w:ind w:left="283" w:hanging="283"/>
        <w:rPr>
          <w:color w:val="000000"/>
        </w:rPr>
      </w:pPr>
      <w:bookmarkStart w:id="11" w:name="_heading=h.3rdcrjn" w:colFirst="0" w:colLast="0"/>
      <w:bookmarkEnd w:id="11"/>
      <w:r>
        <w:rPr>
          <w:color w:val="000000"/>
        </w:rPr>
        <w:t>Composizione del Consiglio di Classe</w:t>
      </w:r>
    </w:p>
    <w:p w:rsidR="00A533A5" w:rsidRDefault="00A533A5"/>
    <w:tbl>
      <w:tblPr>
        <w:tblStyle w:val="aff0"/>
        <w:tblW w:w="73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445"/>
        <w:gridCol w:w="2085"/>
        <w:gridCol w:w="2265"/>
      </w:tblGrid>
      <w:tr w:rsidR="00A533A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Continuità Didattica (sì/no in quali anni)</w:t>
            </w:r>
          </w:p>
        </w:tc>
      </w:tr>
      <w:tr w:rsidR="00A533A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</w:pPr>
            <w:r>
              <w:t>Italiano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</w:tr>
      <w:tr w:rsidR="00A533A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</w:pPr>
            <w:r>
              <w:t>Latino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</w:tr>
      <w:tr w:rsidR="00A533A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</w:pPr>
            <w:r>
              <w:t xml:space="preserve">Storia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</w:tr>
      <w:tr w:rsidR="00A533A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</w:pPr>
            <w:r>
              <w:t>Filosofia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</w:tr>
      <w:tr w:rsidR="00A533A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</w:pPr>
            <w:r>
              <w:t>Inglese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</w:tr>
      <w:tr w:rsidR="00A533A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</w:pPr>
            <w:r>
              <w:t xml:space="preserve">Matematica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</w:tr>
      <w:tr w:rsidR="00A533A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</w:pPr>
            <w:r>
              <w:t>Fisica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</w:tr>
      <w:tr w:rsidR="00A533A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</w:pPr>
            <w:r>
              <w:t>Scienze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</w:tr>
      <w:tr w:rsidR="00A533A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</w:pPr>
            <w:r>
              <w:t>Disegno e Storia dell’Arte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</w:tr>
      <w:tr w:rsidR="00A533A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</w:pPr>
            <w:r>
              <w:t>Scienze Motorie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</w:tr>
      <w:tr w:rsidR="00A533A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635DF2">
            <w:pPr>
              <w:spacing w:line="240" w:lineRule="auto"/>
            </w:pPr>
            <w:r>
              <w:t>Religione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33A5" w:rsidRDefault="00A533A5">
            <w:pPr>
              <w:spacing w:line="240" w:lineRule="auto"/>
            </w:pPr>
          </w:p>
        </w:tc>
      </w:tr>
    </w:tbl>
    <w:p w:rsidR="00A533A5" w:rsidRDefault="00A533A5"/>
    <w:p w:rsidR="00A533A5" w:rsidRDefault="00A533A5"/>
    <w:p w:rsidR="00A533A5" w:rsidRDefault="00635DF2">
      <w:pPr>
        <w:pStyle w:val="Titolo3"/>
        <w:numPr>
          <w:ilvl w:val="0"/>
          <w:numId w:val="10"/>
        </w:numPr>
        <w:ind w:left="283" w:hanging="283"/>
        <w:rPr>
          <w:color w:val="000000"/>
          <w:highlight w:val="white"/>
        </w:rPr>
      </w:pPr>
      <w:bookmarkStart w:id="12" w:name="_heading=h.1gtzcrydw05l" w:colFirst="0" w:colLast="0"/>
      <w:bookmarkEnd w:id="12"/>
      <w:r>
        <w:rPr>
          <w:color w:val="000000"/>
        </w:rPr>
        <w:t>Turn over studenti</w:t>
      </w:r>
    </w:p>
    <w:p w:rsidR="00A533A5" w:rsidRDefault="00A533A5"/>
    <w:tbl>
      <w:tblPr>
        <w:tblStyle w:val="aff1"/>
        <w:tblW w:w="74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005"/>
        <w:gridCol w:w="1320"/>
        <w:gridCol w:w="1890"/>
        <w:gridCol w:w="1890"/>
      </w:tblGrid>
      <w:tr w:rsidR="00A533A5">
        <w:trPr>
          <w:trHeight w:val="44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widowControl w:val="0"/>
              <w:spacing w:line="240" w:lineRule="auto"/>
              <w:jc w:val="left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Classe</w:t>
            </w:r>
          </w:p>
        </w:tc>
        <w:tc>
          <w:tcPr>
            <w:tcW w:w="61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Studenti</w:t>
            </w:r>
          </w:p>
        </w:tc>
      </w:tr>
      <w:tr w:rsidR="00A533A5">
        <w:trPr>
          <w:trHeight w:val="527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left"/>
              <w:rPr>
                <w:b/>
                <w:color w:val="0000FF"/>
                <w:sz w:val="24"/>
                <w:szCs w:val="24"/>
                <w:highlight w:val="green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Numero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di cui non promossi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di cui nuovi ingressi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di cui trasferiti</w:t>
            </w:r>
          </w:p>
        </w:tc>
      </w:tr>
      <w:tr w:rsidR="00A533A5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widowControl w:val="0"/>
              <w:spacing w:line="240" w:lineRule="auto"/>
              <w:jc w:val="left"/>
              <w:rPr>
                <w:highlight w:val="white"/>
              </w:rPr>
            </w:pPr>
            <w:r>
              <w:rPr>
                <w:highlight w:val="white"/>
              </w:rPr>
              <w:t>Terza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A533A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A533A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A533A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A533A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</w:tr>
      <w:tr w:rsidR="00A533A5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widowControl w:val="0"/>
              <w:spacing w:line="240" w:lineRule="auto"/>
              <w:jc w:val="left"/>
              <w:rPr>
                <w:highlight w:val="white"/>
              </w:rPr>
            </w:pPr>
            <w:r>
              <w:rPr>
                <w:highlight w:val="white"/>
              </w:rPr>
              <w:t>Quarta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A533A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A533A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A533A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A533A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</w:tr>
      <w:tr w:rsidR="00A533A5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widowControl w:val="0"/>
              <w:spacing w:line="240" w:lineRule="auto"/>
              <w:jc w:val="left"/>
              <w:rPr>
                <w:highlight w:val="white"/>
              </w:rPr>
            </w:pPr>
            <w:r>
              <w:rPr>
                <w:highlight w:val="white"/>
              </w:rPr>
              <w:t>Quinta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A533A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A533A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A533A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A533A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</w:tr>
    </w:tbl>
    <w:p w:rsidR="00A533A5" w:rsidRDefault="00A533A5"/>
    <w:p w:rsidR="00A533A5" w:rsidRDefault="00A533A5"/>
    <w:p w:rsidR="00A533A5" w:rsidRDefault="00635DF2">
      <w:pPr>
        <w:pStyle w:val="Titolo3"/>
        <w:numPr>
          <w:ilvl w:val="0"/>
          <w:numId w:val="10"/>
        </w:numPr>
        <w:spacing w:before="120"/>
        <w:ind w:left="283" w:hanging="283"/>
        <w:rPr>
          <w:color w:val="000000"/>
        </w:rPr>
      </w:pPr>
      <w:bookmarkStart w:id="13" w:name="_heading=h.35nkun2" w:colFirst="0" w:colLast="0"/>
      <w:bookmarkEnd w:id="13"/>
      <w:r>
        <w:rPr>
          <w:color w:val="000000"/>
        </w:rPr>
        <w:t>Composizione, presentazione ed excursus storico della classe</w:t>
      </w:r>
    </w:p>
    <w:p w:rsidR="00A533A5" w:rsidRDefault="00635DF2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Compilare per la classe di riferimento</w:t>
      </w:r>
    </w:p>
    <w:p w:rsidR="00A533A5" w:rsidRDefault="00A533A5"/>
    <w:p w:rsidR="00A533A5" w:rsidRDefault="00635DF2">
      <w:pPr>
        <w:pStyle w:val="Titolo3"/>
        <w:numPr>
          <w:ilvl w:val="0"/>
          <w:numId w:val="10"/>
        </w:numPr>
        <w:spacing w:before="120"/>
        <w:ind w:left="283" w:hanging="283"/>
        <w:rPr>
          <w:color w:val="000000"/>
        </w:rPr>
      </w:pPr>
      <w:bookmarkStart w:id="14" w:name="_heading=h.gur3m0kan8vu" w:colFirst="0" w:colLast="0"/>
      <w:bookmarkEnd w:id="14"/>
      <w:r>
        <w:rPr>
          <w:color w:val="000000"/>
        </w:rPr>
        <w:t>Situazione della classe</w:t>
      </w:r>
    </w:p>
    <w:p w:rsidR="00A533A5" w:rsidRDefault="00635DF2">
      <w:pPr>
        <w:rPr>
          <w:color w:val="000000"/>
          <w:u w:val="single"/>
        </w:rPr>
      </w:pPr>
      <w:r>
        <w:rPr>
          <w:b/>
          <w:color w:val="FF0000"/>
          <w:u w:val="single"/>
        </w:rPr>
        <w:t>Compilare per la classe di riferimento</w:t>
      </w:r>
    </w:p>
    <w:p w:rsidR="00A533A5" w:rsidRDefault="00A533A5"/>
    <w:p w:rsidR="00A533A5" w:rsidRDefault="00A533A5"/>
    <w:p w:rsidR="00A533A5" w:rsidRDefault="00A533A5"/>
    <w:p w:rsidR="00A533A5" w:rsidRDefault="00635DF2">
      <w:pPr>
        <w:pStyle w:val="Titolo2"/>
        <w:rPr>
          <w:color w:val="0000FF"/>
        </w:rPr>
      </w:pPr>
      <w:bookmarkStart w:id="15" w:name="_heading=h.4i7ojhp" w:colFirst="0" w:colLast="0"/>
      <w:bookmarkEnd w:id="15"/>
      <w:r>
        <w:lastRenderedPageBreak/>
        <w:t>2. Percorso Formativo: Obiettivi, Metodologie, Verifica e Valutazione</w:t>
      </w:r>
    </w:p>
    <w:p w:rsidR="00A533A5" w:rsidRDefault="00635DF2">
      <w:pPr>
        <w:pStyle w:val="Titolo3"/>
        <w:numPr>
          <w:ilvl w:val="0"/>
          <w:numId w:val="8"/>
        </w:numPr>
        <w:ind w:left="283" w:hanging="283"/>
        <w:rPr>
          <w:color w:val="000000"/>
        </w:rPr>
      </w:pPr>
      <w:bookmarkStart w:id="16" w:name="_heading=h.1ci93xb" w:colFirst="0" w:colLast="0"/>
      <w:bookmarkEnd w:id="16"/>
      <w:r>
        <w:rPr>
          <w:color w:val="000000"/>
        </w:rPr>
        <w:t>Obiettivi generali raggiunti</w:t>
      </w:r>
    </w:p>
    <w:p w:rsidR="00A533A5" w:rsidRDefault="00635DF2">
      <w:r>
        <w:t>Il Consiglio di Classe, attraverso un’attività programmata e di volta in volta verificata, ha perseguito obiettivi volti alla formazione di personalità autonome, capaci di interagire in modo consapevole con la realtà, nel rispetto del PECUP d’istituto e in accordo con le Indicazioni Nazionali dei Licei.</w:t>
      </w:r>
    </w:p>
    <w:p w:rsidR="00A533A5" w:rsidRDefault="00635DF2">
      <w:r>
        <w:t>A tal fine, sono stati concordati i seguenti obiettivi che gli studenti, a conclusione del percorso di studio, hanno raggiunto:</w:t>
      </w:r>
    </w:p>
    <w:p w:rsidR="00A533A5" w:rsidRDefault="00635DF2">
      <w:pPr>
        <w:numPr>
          <w:ilvl w:val="0"/>
          <w:numId w:val="9"/>
        </w:numPr>
      </w:pPr>
      <w:r>
        <w:t xml:space="preserve">acquisire una formazione culturale equilibrata nei due versanti linguistico-storico-filosofico e scientifico; </w:t>
      </w:r>
    </w:p>
    <w:p w:rsidR="00A533A5" w:rsidRDefault="00635DF2">
      <w:pPr>
        <w:numPr>
          <w:ilvl w:val="0"/>
          <w:numId w:val="9"/>
        </w:numPr>
        <w:rPr>
          <w:highlight w:val="white"/>
        </w:rPr>
      </w:pPr>
      <w:r>
        <w:rPr>
          <w:highlight w:val="white"/>
        </w:rPr>
        <w:t>comprendere i nodi fondamentali dello sviluppo del pensiero, anche in dimensione storica, e i nessi tra i metodi di conoscenza propri della matematica e delle scienze sperimentali e quelli propri dell’indagine di tipo umanistico;</w:t>
      </w:r>
    </w:p>
    <w:p w:rsidR="00A533A5" w:rsidRDefault="00635DF2">
      <w:pPr>
        <w:numPr>
          <w:ilvl w:val="0"/>
          <w:numId w:val="9"/>
        </w:numPr>
        <w:rPr>
          <w:highlight w:val="white"/>
        </w:rPr>
      </w:pPr>
      <w:r>
        <w:rPr>
          <w:highlight w:val="white"/>
        </w:rPr>
        <w:t>comprendere le strutture portanti dei procedimenti argomentativi e dimostrativi della matematica, anche attraverso la padronanza del linguaggio logico-formale e  usarle, in particolare, per individuare e risolvere problemi di varia natura;</w:t>
      </w:r>
    </w:p>
    <w:p w:rsidR="00A533A5" w:rsidRDefault="00635DF2">
      <w:pPr>
        <w:numPr>
          <w:ilvl w:val="0"/>
          <w:numId w:val="9"/>
        </w:numPr>
        <w:rPr>
          <w:highlight w:val="white"/>
        </w:rPr>
      </w:pPr>
      <w:r>
        <w:rPr>
          <w:highlight w:val="white"/>
        </w:rPr>
        <w:t>utilizzare strumenti di calcolo e di rappresentazione per la modellizzazione e la risoluzione di problemi;</w:t>
      </w:r>
    </w:p>
    <w:p w:rsidR="00A533A5" w:rsidRDefault="00635DF2">
      <w:pPr>
        <w:numPr>
          <w:ilvl w:val="0"/>
          <w:numId w:val="9"/>
        </w:numPr>
        <w:rPr>
          <w:highlight w:val="white"/>
        </w:rPr>
      </w:pPr>
      <w:r>
        <w:rPr>
          <w:highlight w:val="white"/>
        </w:rPr>
        <w:t>acquisire una conoscenza sicura dei contenuti fondamentali delle scienze fisiche e naturali (chimica, biologia, scienze della terra, astronomia) e una padronanza dei linguaggi specifici e dei metodi di indagine propri delle scienze sperimentali, anche attraverso l’uso sistematico del laboratorio.</w:t>
      </w:r>
    </w:p>
    <w:p w:rsidR="00A533A5" w:rsidRDefault="00635DF2">
      <w:pPr>
        <w:numPr>
          <w:ilvl w:val="0"/>
          <w:numId w:val="9"/>
        </w:numPr>
      </w:pPr>
      <w:r>
        <w:t>comprendere le ragioni che hanno prodotto lo sviluppo scientifico e tecnologico nel tempo, in relazione ai bisogni e alle domande di conoscenza dei diversi contesti, con attenzione critica alle dimensioni tecnico-applicative ed etiche delle conquiste scientifiche, in particolare quelle più recenti;</w:t>
      </w:r>
    </w:p>
    <w:p w:rsidR="00A533A5" w:rsidRDefault="00635DF2">
      <w:pPr>
        <w:numPr>
          <w:ilvl w:val="0"/>
          <w:numId w:val="9"/>
        </w:numPr>
        <w:spacing w:line="360" w:lineRule="auto"/>
      </w:pPr>
      <w:r>
        <w:t>cogliere la potenzialità delle applicazioni dei risultati scientifici nella vita quotidiana.</w:t>
      </w:r>
    </w:p>
    <w:p w:rsidR="00A533A5" w:rsidRDefault="00A533A5"/>
    <w:p w:rsidR="00A533A5" w:rsidRDefault="00635DF2">
      <w:r>
        <w:t>I suddetti obiettivi generali sono ulteriormente integrati con gli obiettivi generali proposti dall’Istituzione stessa:</w:t>
      </w:r>
    </w:p>
    <w:p w:rsidR="00A533A5" w:rsidRDefault="00635DF2">
      <w:pPr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 xml:space="preserve">padroneggiare pienamente la lingua italiana, in particolare: elaborare testi scritti e orali di varia tipologia; leggere e comprendere testi complessi di diversa natura, cogliendo le implicazioni e le sfumature di significato proprie di ciascuno di essi in rapporto alla tipologia e al relativo contesto storico e culturale;  curare l’esposizione orale e adeguarla ai diversi contesti; </w:t>
      </w:r>
    </w:p>
    <w:p w:rsidR="00A533A5" w:rsidRDefault="00635DF2">
      <w:pPr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acquisire, in una lingua straniera moderna, strutture, modalità e competenze comunicative corrispondenti almeno al Livello B2 del Quadro Comune Europeo di Riferimento;</w:t>
      </w:r>
    </w:p>
    <w:p w:rsidR="00A533A5" w:rsidRDefault="00635DF2">
      <w:pPr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 xml:space="preserve">riconoscere i molteplici rapporti e stabilire raffronti tra la lingua italiana e le altre lingue moderne e antiche;  </w:t>
      </w:r>
    </w:p>
    <w:p w:rsidR="00A533A5" w:rsidRDefault="00635DF2">
      <w:pPr>
        <w:numPr>
          <w:ilvl w:val="0"/>
          <w:numId w:val="3"/>
        </w:numPr>
      </w:pPr>
      <w:r>
        <w:t xml:space="preserve"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culture; </w:t>
      </w:r>
    </w:p>
    <w:p w:rsidR="00A533A5" w:rsidRDefault="00635DF2">
      <w:pPr>
        <w:numPr>
          <w:ilvl w:val="0"/>
          <w:numId w:val="3"/>
        </w:numPr>
      </w:pPr>
      <w:r>
        <w:t xml:space="preserve">conoscere i presupposti culturali e la natura delle istituzioni politiche, giuridiche, sociali ed economiche, con riferimento particolare all’Italia e all’Europa, e comprendere i diritti e i doveri che caratterizzano l’essere cittadini; </w:t>
      </w:r>
    </w:p>
    <w:p w:rsidR="00A533A5" w:rsidRDefault="00635DF2">
      <w:pPr>
        <w:numPr>
          <w:ilvl w:val="0"/>
          <w:numId w:val="3"/>
        </w:numPr>
      </w:pPr>
      <w:r>
        <w:t xml:space="preserve">comprendere il significato culturale del patrimonio archeologico, architettonico e artistico italiano, la sua importanza come fondamentale risorsa economica, la necessità di preservarlo attraverso gli strumenti della tutela e della conservazione. </w:t>
      </w:r>
    </w:p>
    <w:p w:rsidR="00A533A5" w:rsidRDefault="00635DF2">
      <w:pPr>
        <w:numPr>
          <w:ilvl w:val="0"/>
          <w:numId w:val="3"/>
        </w:numPr>
      </w:pPr>
      <w:r>
        <w:t>comprendere il linguaggio formale specifico della matematica,  utilizzare le procedure tipiche del pensiero matematico e conoscere i contenuti fondamentali delle teorie che sono alla base della descrizione matematica della realtà;</w:t>
      </w:r>
    </w:p>
    <w:p w:rsidR="00A533A5" w:rsidRDefault="00635DF2">
      <w:pPr>
        <w:numPr>
          <w:ilvl w:val="0"/>
          <w:numId w:val="3"/>
        </w:numPr>
      </w:pPr>
      <w:r>
        <w:t xml:space="preserve">conoscere i contenuti fondamentali delle scienze fisiche e delle scienze naturali (chimica, biologia, scienze della terra, astronomia), padroneggiando le procedure e i metodi di indagine propri, anche per orientarsi nel campo delle scienze applicate; </w:t>
      </w:r>
    </w:p>
    <w:p w:rsidR="00A533A5" w:rsidRDefault="00635DF2">
      <w:pPr>
        <w:numPr>
          <w:ilvl w:val="0"/>
          <w:numId w:val="3"/>
        </w:numPr>
      </w:pPr>
      <w:r>
        <w:t>compiere le necessarie interconnessioni tra i metodi e i contenuti delle singole discipline;</w:t>
      </w:r>
    </w:p>
    <w:p w:rsidR="00A533A5" w:rsidRDefault="00635DF2">
      <w:pPr>
        <w:numPr>
          <w:ilvl w:val="0"/>
          <w:numId w:val="3"/>
        </w:numPr>
      </w:pPr>
      <w:r>
        <w:t>acquisire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</w:r>
    </w:p>
    <w:p w:rsidR="00A533A5" w:rsidRDefault="00635DF2">
      <w:pPr>
        <w:pStyle w:val="Titolo3"/>
        <w:numPr>
          <w:ilvl w:val="0"/>
          <w:numId w:val="8"/>
        </w:numPr>
        <w:ind w:left="283" w:hanging="283"/>
        <w:rPr>
          <w:color w:val="000000"/>
        </w:rPr>
      </w:pPr>
      <w:bookmarkStart w:id="17" w:name="_heading=h.3whwml4" w:colFirst="0" w:colLast="0"/>
      <w:bookmarkEnd w:id="17"/>
      <w:r>
        <w:rPr>
          <w:color w:val="000000"/>
        </w:rPr>
        <w:lastRenderedPageBreak/>
        <w:t>Metodologie e strategie educativo-didattiche</w:t>
      </w:r>
    </w:p>
    <w:p w:rsidR="00A533A5" w:rsidRDefault="00635DF2">
      <w:r>
        <w:t>Nella programmazione curricolare e di ogni attività si è tenuto conto dei livelli di partenza degli Studenti  e si è cercato, per  quanto possibile,  di individualizzare l’azione didattica in modo da favorire il conseguimento degli obiettivi concordati da parte di tutti.</w:t>
      </w:r>
    </w:p>
    <w:p w:rsidR="00A533A5" w:rsidRDefault="00635DF2">
      <w:r>
        <w:t>Dalle rilevazioni effettuate è emerso che la maggior parte degli studenti era in possesso dei prerequisiti richiesti; alcuni, tuttavia, hanno sempre avuto bisogno di stimoli e sollecitazioni.</w:t>
      </w:r>
    </w:p>
    <w:p w:rsidR="00A533A5" w:rsidRDefault="00635DF2">
      <w:r>
        <w:t>La programmazione ha tenuto conto della realtà della classe, delle potenzialità e degli interessi dei singoli, nonché delle nuove indicazioni metodologiche e didattiche.</w:t>
      </w:r>
    </w:p>
    <w:p w:rsidR="00A533A5" w:rsidRDefault="00635DF2">
      <w:r>
        <w:t>Nel quotidiano dialogo educativo si è sempre cercato di:</w:t>
      </w:r>
    </w:p>
    <w:p w:rsidR="00A533A5" w:rsidRDefault="00635DF2">
      <w:pPr>
        <w:numPr>
          <w:ilvl w:val="0"/>
          <w:numId w:val="6"/>
        </w:numPr>
      </w:pPr>
      <w:r>
        <w:t>coinvolgere gli studenti rendendoli attivi protagonisti del loro apprendimento, integrando e alternando  la lezione frontale con  il dibattito spontaneo e/o guidato;</w:t>
      </w:r>
    </w:p>
    <w:p w:rsidR="00A533A5" w:rsidRDefault="00635DF2">
      <w:pPr>
        <w:numPr>
          <w:ilvl w:val="0"/>
          <w:numId w:val="6"/>
        </w:numPr>
      </w:pPr>
      <w:r>
        <w:t>abituare gli studenti all’analisi e alla decodificazione di diversi linguaggi, attraverso la lettura, l’esame, la ricerca e l’esercizio continui;</w:t>
      </w:r>
    </w:p>
    <w:p w:rsidR="00A533A5" w:rsidRDefault="00635DF2">
      <w:pPr>
        <w:numPr>
          <w:ilvl w:val="0"/>
          <w:numId w:val="6"/>
        </w:numPr>
      </w:pPr>
      <w:r>
        <w:t xml:space="preserve">agevolare una consapevole assimilazione e organizzazione dei contenuti facendo seguire spesso alla spiegazione esercizi applicativi e alternando domande/quesiti con brevi risposte, per le opportune chiarificazioni/integrazioni; </w:t>
      </w:r>
    </w:p>
    <w:p w:rsidR="00A533A5" w:rsidRDefault="00635DF2">
      <w:pPr>
        <w:numPr>
          <w:ilvl w:val="0"/>
          <w:numId w:val="6"/>
        </w:numPr>
      </w:pPr>
      <w:r>
        <w:t>guidare all’elaborazione di schemi e mappe concettuali;</w:t>
      </w:r>
    </w:p>
    <w:p w:rsidR="00A533A5" w:rsidRDefault="00635DF2">
      <w:pPr>
        <w:numPr>
          <w:ilvl w:val="0"/>
          <w:numId w:val="6"/>
        </w:numPr>
      </w:pPr>
      <w:r>
        <w:t>promuovere e supportare la ricerca guidata e/o autonoma e l’approfondimento personale;</w:t>
      </w:r>
    </w:p>
    <w:p w:rsidR="00A533A5" w:rsidRDefault="00635DF2">
      <w:pPr>
        <w:numPr>
          <w:ilvl w:val="0"/>
          <w:numId w:val="6"/>
        </w:numPr>
      </w:pPr>
      <w:r>
        <w:t>stimolare il lavoro di gruppo per un concreto scambio di conoscenze e competenze;</w:t>
      </w:r>
    </w:p>
    <w:p w:rsidR="00A533A5" w:rsidRDefault="00635DF2">
      <w:pPr>
        <w:numPr>
          <w:ilvl w:val="0"/>
          <w:numId w:val="6"/>
        </w:numPr>
      </w:pPr>
      <w:r>
        <w:t>favorire l’acquisizione di una conoscenza correlata delle varie tematiche per realizzare una rete concettuale multidisciplinare.</w:t>
      </w:r>
    </w:p>
    <w:p w:rsidR="00A533A5" w:rsidRDefault="00A533A5">
      <w:pPr>
        <w:ind w:left="720"/>
      </w:pPr>
    </w:p>
    <w:p w:rsidR="00A533A5" w:rsidRDefault="00635DF2">
      <w:pPr>
        <w:rPr>
          <w:b/>
          <w:color w:val="FF0000"/>
          <w:highlight w:val="white"/>
          <w:u w:val="single"/>
        </w:rPr>
      </w:pPr>
      <w:r>
        <w:rPr>
          <w:b/>
          <w:color w:val="FF0000"/>
          <w:highlight w:val="white"/>
          <w:u w:val="single"/>
        </w:rPr>
        <w:t>Inserire e dettagliare, di seguito, le differenti metodologie e strategie utilizzate nella classe di riferimento</w:t>
      </w:r>
    </w:p>
    <w:p w:rsidR="00A533A5" w:rsidRDefault="00635DF2">
      <w:pPr>
        <w:rPr>
          <w:color w:val="FF0000"/>
          <w:highlight w:val="white"/>
        </w:rPr>
      </w:pPr>
      <w:r>
        <w:rPr>
          <w:color w:val="FF0000"/>
          <w:highlight w:val="white"/>
        </w:rPr>
        <w:t xml:space="preserve"> (esempio: attività laboratoriali, flipped classroom, ricerca-azione, strategie per il recupero …)</w:t>
      </w:r>
    </w:p>
    <w:p w:rsidR="00A533A5" w:rsidRDefault="00A533A5"/>
    <w:p w:rsidR="00A533A5" w:rsidRDefault="00A533A5"/>
    <w:p w:rsidR="00A533A5" w:rsidRDefault="00635DF2">
      <w:pPr>
        <w:pStyle w:val="Titolo3"/>
        <w:numPr>
          <w:ilvl w:val="0"/>
          <w:numId w:val="8"/>
        </w:numPr>
        <w:ind w:left="283" w:hanging="283"/>
        <w:rPr>
          <w:color w:val="000000"/>
        </w:rPr>
      </w:pPr>
      <w:bookmarkStart w:id="18" w:name="_heading=h.hapij8jsgo6w" w:colFirst="0" w:colLast="0"/>
      <w:bookmarkEnd w:id="18"/>
      <w:r>
        <w:rPr>
          <w:color w:val="000000"/>
        </w:rPr>
        <w:t>Spazi, tempi e strumenti</w:t>
      </w:r>
    </w:p>
    <w:p w:rsidR="00A533A5" w:rsidRDefault="00635DF2">
      <w:pPr>
        <w:rPr>
          <w:highlight w:val="white"/>
        </w:rPr>
      </w:pPr>
      <w:r>
        <w:rPr>
          <w:b/>
          <w:color w:val="FF0000"/>
          <w:u w:val="single"/>
        </w:rPr>
        <w:t>Da adattare alla propria classe</w:t>
      </w:r>
    </w:p>
    <w:p w:rsidR="00A533A5" w:rsidRDefault="00635DF2">
      <w:r>
        <w:rPr>
          <w:highlight w:val="white"/>
        </w:rPr>
        <w:t>Sono stati utilizz</w:t>
      </w:r>
      <w:r>
        <w:t>ati: l’aula per le lezioni frontali, il laboratorio di fisica, di scienze e di informatica, la palestra per le lezioni di Scienze Motorie.</w:t>
      </w:r>
    </w:p>
    <w:p w:rsidR="00A533A5" w:rsidRDefault="00635DF2">
      <w:r>
        <w:t>I tempi di realizzazione del percorso formativo hanno tenuto conto dei ritmi di apprendimento degli studenti. Le varie attività non si sono sovrapposte e gli studenti sono stati informati e coinvolti, ove possibile, anche a livello decisionale.</w:t>
      </w:r>
    </w:p>
    <w:p w:rsidR="00A533A5" w:rsidRDefault="00635DF2">
      <w:pPr>
        <w:rPr>
          <w:highlight w:val="white"/>
        </w:rPr>
      </w:pPr>
      <w:r>
        <w:t>Oltre alle lezioni curricolari, svolte in orario antimeridiano, sono state realizzate attività extracurricolari sia al mattino che al pom</w:t>
      </w:r>
      <w:r>
        <w:rPr>
          <w:highlight w:val="white"/>
        </w:rPr>
        <w:t xml:space="preserve">eriggio.  </w:t>
      </w:r>
    </w:p>
    <w:p w:rsidR="00A533A5" w:rsidRDefault="00635DF2">
      <w:pPr>
        <w:rPr>
          <w:highlight w:val="white"/>
        </w:rPr>
      </w:pPr>
      <w:r>
        <w:rPr>
          <w:highlight w:val="white"/>
        </w:rPr>
        <w:t>Sono stati usati libri di testo, mappe concettuali, appunti, dispense, materiale selezionato in formato digitale o in fotocopia.</w:t>
      </w:r>
    </w:p>
    <w:p w:rsidR="00A533A5" w:rsidRDefault="00635DF2">
      <w:pPr>
        <w:rPr>
          <w:highlight w:val="white"/>
        </w:rPr>
      </w:pPr>
      <w:r>
        <w:rPr>
          <w:highlight w:val="white"/>
        </w:rPr>
        <w:t xml:space="preserve">In quanto agli strumenti, oltre ai libri cartacei e ai libri digitali, sono stati utilizzati: piattaforme, lavagna, computer, LIM, videoproiettore. </w:t>
      </w:r>
    </w:p>
    <w:p w:rsidR="00A533A5" w:rsidRDefault="00A533A5"/>
    <w:p w:rsidR="00A533A5" w:rsidRDefault="00A533A5"/>
    <w:p w:rsidR="00A533A5" w:rsidRDefault="00635DF2">
      <w:pPr>
        <w:pStyle w:val="Titolo3"/>
        <w:numPr>
          <w:ilvl w:val="0"/>
          <w:numId w:val="8"/>
        </w:numPr>
        <w:ind w:left="283" w:hanging="283"/>
        <w:rPr>
          <w:color w:val="000000"/>
        </w:rPr>
      </w:pPr>
      <w:bookmarkStart w:id="19" w:name="_heading=h.qsh70q" w:colFirst="0" w:colLast="0"/>
      <w:bookmarkEnd w:id="19"/>
      <w:r>
        <w:rPr>
          <w:color w:val="000000"/>
        </w:rPr>
        <w:t>Criteri e strumenti di verifica e valutazione</w:t>
      </w:r>
    </w:p>
    <w:p w:rsidR="00A533A5" w:rsidRDefault="00635DF2">
      <w:r>
        <w:rPr>
          <w:b/>
          <w:color w:val="FF0000"/>
          <w:u w:val="single"/>
        </w:rPr>
        <w:t>Da adattare alla propria classe</w:t>
      </w:r>
    </w:p>
    <w:p w:rsidR="00A533A5" w:rsidRDefault="00635DF2">
      <w:r>
        <w:t>Sono stati utilizzati strumenti e strategie di verifica adeguati per assumere puntuali e obiettive informazioni e per avere una visione costante e precisa del rendimento complessivo della classe e del profitto maturato da ciascuno  studente, con riferimento agli obiettivi disciplinari ed educativi generali e disciplinari prefissati.</w:t>
      </w:r>
    </w:p>
    <w:p w:rsidR="00A533A5" w:rsidRDefault="00635DF2">
      <w:r>
        <w:t>I docenti hanno fatto ricorso ai seguenti strumenti e alle seguenti tipologie di verifica: colloqui, problemi, esercizi, dimostrazioni, temi, analisi, interpretazione e produzione di testi di diversa natura, prove scritte strutturate e semistrutturate, questionari, relazioni, ricerche, discussioni guidate con interventi individuali, prove grafiche e pratiche, traduzioni (inglese e latino).</w:t>
      </w:r>
    </w:p>
    <w:p w:rsidR="00A533A5" w:rsidRDefault="00635DF2">
      <w:r>
        <w:t xml:space="preserve">Le verifiche, parte integrante del dialogo educativo, sono state finalizzate  a seguire in modo sistematico i processi di apprendimento di ciascuno studente, ad accertare il profitto progressivamente maturato  e il livello del </w:t>
      </w:r>
      <w:r>
        <w:lastRenderedPageBreak/>
        <w:t>conseguimento degli obiettivi formativi programmati, a far acquisire ai discenti consapevolezza delle proprie conoscenze e competenze e, ove opportuno, a orientare i docenti a modificare quanto programmato.</w:t>
      </w:r>
    </w:p>
    <w:p w:rsidR="00A533A5" w:rsidRDefault="00635DF2">
      <w:pPr>
        <w:rPr>
          <w:b/>
          <w:color w:val="FF0000"/>
        </w:rPr>
      </w:pPr>
      <w:r>
        <w:rPr>
          <w:b/>
          <w:color w:val="FF0000"/>
        </w:rPr>
        <w:t>Le verifiche sommative, registrate per ogni disciplina, sono state due/tre di diversa tipologia per ogni   quadrimestre. (</w:t>
      </w:r>
      <w:r>
        <w:rPr>
          <w:b/>
          <w:color w:val="FF0000"/>
          <w:u w:val="single"/>
        </w:rPr>
        <w:t>Da adattare in funzione di quanto effettivamente fatto</w:t>
      </w:r>
      <w:r>
        <w:rPr>
          <w:b/>
          <w:color w:val="FF0000"/>
        </w:rPr>
        <w:t>)</w:t>
      </w:r>
    </w:p>
    <w:p w:rsidR="00A533A5" w:rsidRDefault="00635DF2">
      <w:r>
        <w:t>La valutazione periodica e finale, volta ad accertare il profitto degli studenti, si è basata sulla osservazione sistematica nel corso dell’anno scolastico e ha anche tenuto conto di vari fattori determinanti, come  la situazione di partenza e i progressi compiuti nel tempo, la continuità e il consolidarsi dell’impegno, la partecipazione al dialogo educativo, il metodo di studio, i sistemi di apprendimento, gli atteggiamenti e gli stili cognitivi individuali, il patrimonio di conoscenze acquisito, le competenze di organizzazione, utilizzazione e comunicazione dei contenuti, la capacità di autonoma progettazione ed elaborazione, le eventuali situazioni problematiche.</w:t>
      </w:r>
    </w:p>
    <w:p w:rsidR="00A533A5" w:rsidRDefault="00635DF2">
      <w:r>
        <w:t>La valutazione sommativa, volta ad accertare il livello di raggiungimento dei traguardi didattico-formativi pianificati, ha assunto anche la funzione di bilancio dell’attività scolastica svolta.</w:t>
      </w:r>
    </w:p>
    <w:p w:rsidR="00A533A5" w:rsidRDefault="00635DF2">
      <w:r>
        <w:t>Indicatori di valutazione:</w:t>
      </w:r>
    </w:p>
    <w:p w:rsidR="00A533A5" w:rsidRDefault="00635DF2">
      <w:pPr>
        <w:numPr>
          <w:ilvl w:val="0"/>
          <w:numId w:val="1"/>
        </w:numPr>
      </w:pPr>
      <w:r>
        <w:t>conoscenze (acquisizione dei contenuti, dei concetti di base, dei nuclei fondanti delle varie discipline e di un lessico adeguato);</w:t>
      </w:r>
    </w:p>
    <w:p w:rsidR="00A533A5" w:rsidRDefault="00635DF2">
      <w:pPr>
        <w:numPr>
          <w:ilvl w:val="0"/>
          <w:numId w:val="1"/>
        </w:numPr>
      </w:pPr>
      <w:r>
        <w:t>abilità (rielaborazione critica, autonoma e responsabile di conoscenze e competenze, anche in situazioni organizzate in cui interagiscono più fattori);</w:t>
      </w:r>
    </w:p>
    <w:p w:rsidR="00A533A5" w:rsidRDefault="00635DF2">
      <w:pPr>
        <w:numPr>
          <w:ilvl w:val="0"/>
          <w:numId w:val="1"/>
        </w:numPr>
      </w:pPr>
      <w:r>
        <w:t>competenze (utilizzazione delle conoscenze per risolvere situazioni problematiche o produrre nuove conoscenze).</w:t>
      </w:r>
    </w:p>
    <w:p w:rsidR="00A533A5" w:rsidRDefault="00635DF2">
      <w:pPr>
        <w:rPr>
          <w:rFonts w:ascii="Calibri" w:eastAsia="Calibri" w:hAnsi="Calibri" w:cs="Calibri"/>
          <w:b/>
          <w:sz w:val="18"/>
          <w:szCs w:val="18"/>
        </w:rPr>
      </w:pPr>
      <w:r>
        <w:t>Per la valutazione degli apprendimenti, sempre rapportata alla tipologia e alla difficoltà della prova nel rispetto dei criteri previsti nel PTOF,  in conformità con le Indicazioni Ministeriali, sono stati seguiti i criteri approvati dal Collegio dei Docenti, parte integrante del PTOF, di seguito riportati.</w:t>
      </w:r>
    </w:p>
    <w:p w:rsidR="00A533A5" w:rsidRDefault="00A533A5">
      <w:pPr>
        <w:spacing w:after="160" w:line="259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A533A5" w:rsidRDefault="00A533A5">
      <w:pPr>
        <w:spacing w:after="160" w:line="259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A533A5" w:rsidRDefault="00A533A5">
      <w:pPr>
        <w:spacing w:after="160" w:line="259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A533A5" w:rsidRDefault="00A533A5">
      <w:pPr>
        <w:spacing w:after="160" w:line="259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A533A5" w:rsidRDefault="00A533A5">
      <w:pPr>
        <w:spacing w:after="160" w:line="259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A533A5" w:rsidRDefault="00A533A5">
      <w:pPr>
        <w:spacing w:after="160" w:line="259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A533A5" w:rsidRDefault="00A533A5">
      <w:pPr>
        <w:spacing w:after="160" w:line="259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A533A5" w:rsidRDefault="00A533A5">
      <w:pPr>
        <w:spacing w:after="160" w:line="259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A533A5" w:rsidRDefault="00A533A5">
      <w:pPr>
        <w:spacing w:after="160" w:line="259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A533A5" w:rsidRDefault="00A533A5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  <w:sectPr w:rsidR="00A533A5">
          <w:footerReference w:type="default" r:id="rId9"/>
          <w:pgSz w:w="11906" w:h="16838"/>
          <w:pgMar w:top="566" w:right="850" w:bottom="566" w:left="850" w:header="708" w:footer="708" w:gutter="0"/>
          <w:pgNumType w:start="1"/>
          <w:cols w:space="720"/>
        </w:sectPr>
      </w:pPr>
    </w:p>
    <w:p w:rsidR="00A533A5" w:rsidRDefault="00635DF2">
      <w:pPr>
        <w:spacing w:after="160" w:line="259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lastRenderedPageBreak/>
        <w:t>Criteri di Valutazione Generali</w:t>
      </w:r>
    </w:p>
    <w:p w:rsidR="00A533A5" w:rsidRDefault="00635DF2">
      <w:pPr>
        <w:spacing w:after="160" w:line="259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(deliberati nella seduta del Collegio dei Docenti in data 24/10/2022)</w:t>
      </w:r>
    </w:p>
    <w:p w:rsidR="00A533A5" w:rsidRDefault="00A533A5">
      <w:pPr>
        <w:widowControl w:val="0"/>
        <w:spacing w:line="259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ff2"/>
        <w:tblW w:w="15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410"/>
        <w:gridCol w:w="2760"/>
        <w:gridCol w:w="1650"/>
        <w:gridCol w:w="3720"/>
        <w:gridCol w:w="4485"/>
      </w:tblGrid>
      <w:tr w:rsidR="00A533A5">
        <w:trPr>
          <w:trHeight w:val="630"/>
        </w:trPr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VOTO</w:t>
            </w:r>
          </w:p>
        </w:tc>
        <w:tc>
          <w:tcPr>
            <w:tcW w:w="1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LIVELLO</w:t>
            </w:r>
          </w:p>
        </w:tc>
        <w:tc>
          <w:tcPr>
            <w:tcW w:w="27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IMPEGNO E PARTECIPAZIONE</w:t>
            </w:r>
          </w:p>
        </w:tc>
        <w:tc>
          <w:tcPr>
            <w:tcW w:w="16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CONOSCENZE</w:t>
            </w:r>
          </w:p>
        </w:tc>
        <w:tc>
          <w:tcPr>
            <w:tcW w:w="3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4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</w:t>
            </w:r>
          </w:p>
        </w:tc>
      </w:tr>
      <w:tr w:rsidR="00A533A5">
        <w:trPr>
          <w:trHeight w:val="1185"/>
        </w:trPr>
        <w:tc>
          <w:tcPr>
            <w:tcW w:w="11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1-2-3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Non acquisito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 si impegna durante le attività in classe; non partecipa al dialogo educativo.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Fortemente frammentarie,</w:t>
            </w:r>
          </w:p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quasi nulle.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 effettua alcuna analisi, non sintetizza le scarse conoscenze acquisite. Non possiede autonomia nello studio.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 applica le scarse conoscenze acquisite; si esprime in maniera confusa e non usa il registro linguistico disciplinare.</w:t>
            </w:r>
          </w:p>
        </w:tc>
      </w:tr>
      <w:tr w:rsidR="00A533A5">
        <w:trPr>
          <w:trHeight w:val="1185"/>
        </w:trPr>
        <w:tc>
          <w:tcPr>
            <w:tcW w:w="11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Non acquisito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impegna in modo molto discontinuo; partecipa di rado al dialogo educativo.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Frammentarie e superficiali, non adeguate.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Effettua analisi e sintesi solo frammentarie e imprecise, anche se guidato. Possiede scarsa autonomia nello studio.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 con gravi errori le poche conoscenze acquisite; si esprime in maniera approssimativa e non adeguata, usando il registro linguistico disciplinare in modo limitato.</w:t>
            </w:r>
          </w:p>
        </w:tc>
      </w:tr>
      <w:tr w:rsidR="00A533A5">
        <w:trPr>
          <w:trHeight w:val="1425"/>
        </w:trPr>
        <w:tc>
          <w:tcPr>
            <w:tcW w:w="11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 fase di acquisizione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impegna in modo non sempre responsabile; partecipa passivamente al dialogo educativo.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Incomplete e superficiali.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Effettua analisi e sintesi parziali e generiche, solo se guidato e sollecitato. Possiede limitata autonomia nello studio.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 con errori le poche conoscenze acquisite; si esprime in modo schematico e non sempre corretto, usando il registro linguistico disciplinare in modo parziale.</w:t>
            </w:r>
          </w:p>
        </w:tc>
      </w:tr>
      <w:tr w:rsidR="00A533A5">
        <w:trPr>
          <w:trHeight w:val="1425"/>
        </w:trPr>
        <w:tc>
          <w:tcPr>
            <w:tcW w:w="11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 base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impegna in modo sufficiente; partecipa in modo ricettivo anche se non sempre continuo al dialogo educativo.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Complete, ma non approfondite.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Effettua analisi, sintesi e valutazioni semplici, ma adeguate, in autonomia.</w:t>
            </w:r>
          </w:p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Possiede sufficiente autonomia nello studio.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 le conoscenze acquisite ed esegue compiti semplici senza errori; si esprime in maniera semplice, ma chiara, usando il registro linguistico disciplinare in modo sufficiente.</w:t>
            </w:r>
          </w:p>
        </w:tc>
      </w:tr>
      <w:tr w:rsidR="00A533A5">
        <w:trPr>
          <w:trHeight w:val="1425"/>
        </w:trPr>
        <w:tc>
          <w:tcPr>
            <w:tcW w:w="11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Intermedio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impegna in modo continuo; partecipa attivamente al dialogo educativo.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Ordinate e parzialmente approfondite.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Effettua analisi, sintesi e valutazioni coerenti e precise.</w:t>
            </w:r>
          </w:p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Possiede una discreta autonomia nello studio.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 le conoscenze e le procedure acquisite in maniera adeguata ed esegue compiti complessi; si esprime in maniera chiara, usando il registro linguistico disciplinare in modo congruo.</w:t>
            </w:r>
          </w:p>
        </w:tc>
      </w:tr>
      <w:tr w:rsidR="00A533A5">
        <w:trPr>
          <w:trHeight w:val="1425"/>
        </w:trPr>
        <w:tc>
          <w:tcPr>
            <w:tcW w:w="11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 </w:t>
            </w:r>
          </w:p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Intermedio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impegna in modo consapevole; partecipa in modo propositivo al dialogo educativo.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Complete, organiche e approfondite.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Effettua analisi, sintesi e valutazioni complete e pertinenti.</w:t>
            </w:r>
          </w:p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Possiede una buona autonomia nello studio.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 le conoscenze e le procedure acquisite in maniera corretta ed esegue compiti complessi senza difficoltà; si esprime in maniera chiara e pertinente, usando il registro linguistico disciplinare in modo appropriato.</w:t>
            </w:r>
          </w:p>
        </w:tc>
      </w:tr>
      <w:tr w:rsidR="00A533A5">
        <w:trPr>
          <w:trHeight w:val="1425"/>
        </w:trPr>
        <w:tc>
          <w:tcPr>
            <w:tcW w:w="11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Avanzato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impegna in modo assiduo e competente; partecipa in modo propositivo e stimolante al dialogo educativo.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Complete, approfondite, criticamente rielaborate.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Effettua analisi, sintesi e valutazioni complete, approfondite e pertinenti.</w:t>
            </w:r>
          </w:p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Possiede un efficace metodo di studio.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 le conoscenze e le procedure acquisite in maniera corretta e completa ed esegue compiti complessi senza difficoltà; si esprime in maniera chiara, pertinente ed efficace, usando il registro linguistico disciplinare in modo consapevole.</w:t>
            </w:r>
          </w:p>
        </w:tc>
      </w:tr>
      <w:tr w:rsidR="00A533A5">
        <w:trPr>
          <w:trHeight w:val="1665"/>
        </w:trPr>
        <w:tc>
          <w:tcPr>
            <w:tcW w:w="11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Avanzato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impegna in modo assiduo, consapevole e responsabile; partecipa in modo attivo e originale al dialogo educativo.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Complete, organiche, approfondite, criticamente rielaborate in modo originale.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Effettua analisi, sintesi e valutazioni complete, organiche, approfondite e pertinenti.</w:t>
            </w:r>
          </w:p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Possiede un efficace e proficuo metodo di studio.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 le conoscenze e le procedure acquisite in maniera corretta, completa e approfondita ed esegue compiti molto complessi senza difficoltà; si esprime in maniera chiara, pertinente, efficace e critica, usando il registro linguistico disciplinare in modo consapevole, ricco e articolato.</w:t>
            </w:r>
          </w:p>
        </w:tc>
      </w:tr>
    </w:tbl>
    <w:p w:rsidR="00A533A5" w:rsidRDefault="00A533A5">
      <w:pPr>
        <w:widowControl w:val="0"/>
        <w:spacing w:line="259" w:lineRule="auto"/>
        <w:rPr>
          <w:rFonts w:ascii="Calibri" w:eastAsia="Calibri" w:hAnsi="Calibri" w:cs="Calibri"/>
          <w:b/>
          <w:sz w:val="18"/>
          <w:szCs w:val="18"/>
        </w:rPr>
        <w:sectPr w:rsidR="00A533A5">
          <w:pgSz w:w="16838" w:h="11906" w:orient="landscape"/>
          <w:pgMar w:top="566" w:right="850" w:bottom="566" w:left="850" w:header="708" w:footer="708" w:gutter="0"/>
          <w:cols w:space="720"/>
        </w:sectPr>
      </w:pPr>
    </w:p>
    <w:p w:rsidR="00A533A5" w:rsidRDefault="00A533A5"/>
    <w:p w:rsidR="00A533A5" w:rsidRDefault="00A533A5"/>
    <w:p w:rsidR="00A533A5" w:rsidRDefault="00635DF2">
      <w:pPr>
        <w:pStyle w:val="Titolo3"/>
        <w:spacing w:before="200" w:after="200"/>
        <w:ind w:left="0"/>
        <w:rPr>
          <w:color w:val="000000"/>
        </w:rPr>
      </w:pPr>
      <w:bookmarkStart w:id="20" w:name="_heading=h.aiqhqq2hmxhw" w:colFirst="0" w:colLast="0"/>
      <w:bookmarkEnd w:id="20"/>
      <w:r>
        <w:rPr>
          <w:color w:val="000000"/>
        </w:rPr>
        <w:t>e) Attività integrative ed extracurricolari</w:t>
      </w:r>
    </w:p>
    <w:p w:rsidR="00A533A5" w:rsidRDefault="00635DF2">
      <w:r>
        <w:t>Nel corso del secondo biennio e del quinto anno, gli studenti della classe hanno aderito, individualmente o in gruppo, a diverse iniziative e svolto attività integrative ed extracurricolari, in funzione di interessi, esigenze e attitudini personali. Tra le più significative si evidenziano:</w:t>
      </w:r>
    </w:p>
    <w:p w:rsidR="00A533A5" w:rsidRDefault="00635DF2">
      <w:pPr>
        <w:pStyle w:val="Titolo3"/>
        <w:spacing w:before="0" w:after="200"/>
        <w:ind w:left="0"/>
        <w:rPr>
          <w:color w:val="FF0000"/>
          <w:sz w:val="20"/>
          <w:szCs w:val="20"/>
          <w:u w:val="single"/>
        </w:rPr>
      </w:pPr>
      <w:bookmarkStart w:id="21" w:name="_heading=h.z97cry79nawc" w:colFirst="0" w:colLast="0"/>
      <w:bookmarkEnd w:id="21"/>
      <w:r>
        <w:rPr>
          <w:color w:val="FF0000"/>
          <w:sz w:val="20"/>
          <w:szCs w:val="20"/>
          <w:u w:val="single"/>
        </w:rPr>
        <w:t>Inserire gare, progetti, attività esterne, certificazioni, test e altre attività svolte dagli studenti della classe</w:t>
      </w:r>
    </w:p>
    <w:p w:rsidR="00A533A5" w:rsidRDefault="00A533A5"/>
    <w:p w:rsidR="00A533A5" w:rsidRDefault="00A533A5"/>
    <w:p w:rsidR="00A533A5" w:rsidRDefault="00635DF2">
      <w:pPr>
        <w:pStyle w:val="Titolo3"/>
        <w:ind w:left="0"/>
        <w:rPr>
          <w:color w:val="000000"/>
        </w:rPr>
      </w:pPr>
      <w:bookmarkStart w:id="22" w:name="_heading=h.pv3662uxicyh" w:colFirst="0" w:colLast="0"/>
      <w:bookmarkEnd w:id="22"/>
      <w:r>
        <w:rPr>
          <w:color w:val="000000"/>
        </w:rPr>
        <w:t>f) Percorsi per le Competenze Trasversali e per l’Orientamento</w:t>
      </w:r>
    </w:p>
    <w:p w:rsidR="00A533A5" w:rsidRDefault="00A533A5"/>
    <w:tbl>
      <w:tblPr>
        <w:tblStyle w:val="aff3"/>
        <w:tblW w:w="10343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953"/>
      </w:tblGrid>
      <w:tr w:rsidR="00A533A5">
        <w:trPr>
          <w:jc w:val="center"/>
        </w:trPr>
        <w:tc>
          <w:tcPr>
            <w:tcW w:w="4390" w:type="dxa"/>
            <w:vAlign w:val="center"/>
          </w:tcPr>
          <w:p w:rsidR="00A533A5" w:rsidRDefault="00635DF2">
            <w:pPr>
              <w:tabs>
                <w:tab w:val="left" w:pos="400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Titolo del Percorso</w:t>
            </w:r>
          </w:p>
        </w:tc>
        <w:tc>
          <w:tcPr>
            <w:tcW w:w="5953" w:type="dxa"/>
            <w:vAlign w:val="center"/>
          </w:tcPr>
          <w:p w:rsidR="00A533A5" w:rsidRDefault="00635DF2">
            <w:pPr>
              <w:tabs>
                <w:tab w:val="left" w:pos="400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Descrizione sintetica dell’attività</w:t>
            </w:r>
          </w:p>
        </w:tc>
      </w:tr>
      <w:tr w:rsidR="00A533A5">
        <w:trPr>
          <w:jc w:val="center"/>
        </w:trPr>
        <w:tc>
          <w:tcPr>
            <w:tcW w:w="4390" w:type="dxa"/>
            <w:vAlign w:val="center"/>
          </w:tcPr>
          <w:p w:rsidR="00A533A5" w:rsidRDefault="00A533A5">
            <w:pPr>
              <w:tabs>
                <w:tab w:val="left" w:pos="40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533A5" w:rsidRDefault="00A533A5">
            <w:pPr>
              <w:tabs>
                <w:tab w:val="left" w:pos="40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A5">
        <w:trPr>
          <w:jc w:val="center"/>
        </w:trPr>
        <w:tc>
          <w:tcPr>
            <w:tcW w:w="4390" w:type="dxa"/>
            <w:vAlign w:val="center"/>
          </w:tcPr>
          <w:p w:rsidR="00A533A5" w:rsidRDefault="00A533A5">
            <w:pPr>
              <w:tabs>
                <w:tab w:val="left" w:pos="40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533A5" w:rsidRDefault="00A533A5">
            <w:pPr>
              <w:tabs>
                <w:tab w:val="left" w:pos="40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33A5" w:rsidRDefault="00A533A5">
      <w:pPr>
        <w:spacing w:line="240" w:lineRule="auto"/>
      </w:pPr>
    </w:p>
    <w:p w:rsidR="00A533A5" w:rsidRDefault="00A533A5">
      <w:pPr>
        <w:spacing w:line="240" w:lineRule="auto"/>
      </w:pPr>
    </w:p>
    <w:p w:rsidR="00A533A5" w:rsidRDefault="00635DF2">
      <w:pPr>
        <w:keepNext/>
        <w:keepLines/>
        <w:spacing w:before="200" w:after="200"/>
        <w:rPr>
          <w:b/>
        </w:rPr>
      </w:pPr>
      <w:r>
        <w:rPr>
          <w:b/>
          <w:sz w:val="24"/>
          <w:szCs w:val="24"/>
        </w:rPr>
        <w:t>g) Simulazioni prove scritte e/o colloquio orale</w:t>
      </w:r>
    </w:p>
    <w:p w:rsidR="00A533A5" w:rsidRDefault="00635DF2">
      <w:r>
        <w:rPr>
          <w:b/>
          <w:color w:val="FF0000"/>
          <w:u w:val="single"/>
        </w:rPr>
        <w:t>Inserire le date di svolgimento delle simulazioni delle Prove Scritte e/o del Colloquio Orale</w:t>
      </w:r>
    </w:p>
    <w:p w:rsidR="00A533A5" w:rsidRDefault="00A533A5">
      <w:pPr>
        <w:spacing w:line="240" w:lineRule="auto"/>
      </w:pPr>
    </w:p>
    <w:p w:rsidR="00A533A5" w:rsidRDefault="00635DF2">
      <w:pPr>
        <w:pStyle w:val="Titolo2"/>
        <w:rPr>
          <w:sz w:val="24"/>
          <w:szCs w:val="24"/>
        </w:rPr>
      </w:pPr>
      <w:bookmarkStart w:id="23" w:name="_heading=h.3o7alnk" w:colFirst="0" w:colLast="0"/>
      <w:bookmarkEnd w:id="23"/>
      <w:r>
        <w:t>3. Attività Educazione Civica - Attività CLIL</w:t>
      </w:r>
    </w:p>
    <w:p w:rsidR="00A533A5" w:rsidRDefault="00635DF2">
      <w:pPr>
        <w:pStyle w:val="Titolo4"/>
        <w:numPr>
          <w:ilvl w:val="0"/>
          <w:numId w:val="13"/>
        </w:numPr>
        <w:pBdr>
          <w:bottom w:val="none" w:sz="0" w:space="0" w:color="000000"/>
        </w:pBdr>
        <w:spacing w:before="200" w:after="200" w:line="276" w:lineRule="auto"/>
        <w:ind w:left="283"/>
        <w:rPr>
          <w:sz w:val="24"/>
          <w:szCs w:val="24"/>
        </w:rPr>
      </w:pPr>
      <w:bookmarkStart w:id="24" w:name="_heading=h.5gtzfqlht6h4" w:colFirst="0" w:colLast="0"/>
      <w:bookmarkEnd w:id="24"/>
      <w:r>
        <w:rPr>
          <w:sz w:val="24"/>
          <w:szCs w:val="24"/>
        </w:rPr>
        <w:t>Attività, contenuti, verifiche, valutazione svolti nell’ambito dell’Educazione Civica (a cura del docente coordinatore di Educazione Civica) e progetti realizzati  nell’ambito del previgente insegnamento di Cittadinanza e Costituzione</w:t>
      </w:r>
    </w:p>
    <w:p w:rsidR="00A533A5" w:rsidRDefault="00A533A5"/>
    <w:tbl>
      <w:tblPr>
        <w:tblStyle w:val="aff4"/>
        <w:tblW w:w="101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955"/>
        <w:gridCol w:w="2910"/>
        <w:gridCol w:w="1890"/>
      </w:tblGrid>
      <w:tr w:rsidR="00A533A5">
        <w:trPr>
          <w:trHeight w:val="867"/>
          <w:jc w:val="center"/>
        </w:trPr>
        <w:tc>
          <w:tcPr>
            <w:tcW w:w="2385" w:type="dxa"/>
            <w:vAlign w:val="center"/>
          </w:tcPr>
          <w:p w:rsidR="00A533A5" w:rsidRDefault="00635DF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2955" w:type="dxa"/>
            <w:vAlign w:val="center"/>
          </w:tcPr>
          <w:p w:rsidR="00A533A5" w:rsidRDefault="00635DF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Attività, contenuti, verifiche, valutazione</w:t>
            </w:r>
          </w:p>
        </w:tc>
        <w:tc>
          <w:tcPr>
            <w:tcW w:w="2910" w:type="dxa"/>
            <w:vAlign w:val="center"/>
          </w:tcPr>
          <w:p w:rsidR="00A533A5" w:rsidRDefault="00635D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Obiettivi Specifici di Apprendimento</w:t>
            </w:r>
          </w:p>
        </w:tc>
        <w:tc>
          <w:tcPr>
            <w:tcW w:w="1890" w:type="dxa"/>
            <w:vAlign w:val="center"/>
          </w:tcPr>
          <w:p w:rsidR="00A533A5" w:rsidRDefault="00635D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Progetti realizzati Cittadinanza e Costituzione</w:t>
            </w:r>
          </w:p>
        </w:tc>
      </w:tr>
      <w:tr w:rsidR="00A533A5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left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left"/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left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left"/>
            </w:pPr>
          </w:p>
        </w:tc>
      </w:tr>
      <w:tr w:rsidR="00A533A5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left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left"/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left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left"/>
            </w:pPr>
          </w:p>
        </w:tc>
      </w:tr>
    </w:tbl>
    <w:p w:rsidR="00A533A5" w:rsidRDefault="00A533A5"/>
    <w:p w:rsidR="00A533A5" w:rsidRDefault="00A533A5"/>
    <w:p w:rsidR="00A533A5" w:rsidRDefault="00635DF2">
      <w:pPr>
        <w:pStyle w:val="Titolo4"/>
        <w:numPr>
          <w:ilvl w:val="0"/>
          <w:numId w:val="13"/>
        </w:numPr>
        <w:spacing w:before="200" w:after="200" w:line="276" w:lineRule="auto"/>
        <w:ind w:left="283"/>
        <w:rPr>
          <w:sz w:val="24"/>
          <w:szCs w:val="24"/>
        </w:rPr>
      </w:pPr>
      <w:bookmarkStart w:id="25" w:name="_heading=h.yikd0gyipqol" w:colFirst="0" w:colLast="0"/>
      <w:bookmarkEnd w:id="25"/>
      <w:r>
        <w:rPr>
          <w:sz w:val="24"/>
          <w:szCs w:val="24"/>
        </w:rPr>
        <w:t>Attività e contenuti della disciplina non linguistica (DNL), veicolata in lingua straniera attraverso la metodologia CLIL</w:t>
      </w:r>
    </w:p>
    <w:p w:rsidR="00A533A5" w:rsidRDefault="00A533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ff5"/>
        <w:tblW w:w="61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061"/>
        <w:gridCol w:w="2061"/>
      </w:tblGrid>
      <w:tr w:rsidR="00A533A5">
        <w:trPr>
          <w:trHeight w:val="400"/>
          <w:jc w:val="center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635DF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Modalità e Attività</w:t>
            </w:r>
          </w:p>
        </w:tc>
      </w:tr>
      <w:tr w:rsidR="00A533A5">
        <w:trPr>
          <w:trHeight w:val="400"/>
          <w:jc w:val="center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center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center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center"/>
            </w:pPr>
          </w:p>
        </w:tc>
      </w:tr>
      <w:tr w:rsidR="00A533A5">
        <w:trPr>
          <w:trHeight w:val="400"/>
          <w:jc w:val="center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center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center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3A5" w:rsidRDefault="00A533A5">
            <w:pPr>
              <w:widowControl w:val="0"/>
              <w:spacing w:line="240" w:lineRule="auto"/>
              <w:jc w:val="center"/>
            </w:pPr>
          </w:p>
        </w:tc>
      </w:tr>
    </w:tbl>
    <w:p w:rsidR="00A533A5" w:rsidRDefault="00A533A5">
      <w:pPr>
        <w:spacing w:line="240" w:lineRule="auto"/>
        <w:rPr>
          <w:b/>
        </w:rPr>
      </w:pPr>
    </w:p>
    <w:p w:rsidR="00A533A5" w:rsidRDefault="00A533A5">
      <w:pPr>
        <w:pBdr>
          <w:bottom w:val="single" w:sz="4" w:space="1" w:color="000000"/>
        </w:pBdr>
        <w:spacing w:line="240" w:lineRule="auto"/>
        <w:rPr>
          <w:b/>
        </w:rPr>
      </w:pPr>
    </w:p>
    <w:p w:rsidR="00A533A5" w:rsidRDefault="00A533A5">
      <w:pPr>
        <w:pBdr>
          <w:bottom w:val="single" w:sz="4" w:space="1" w:color="000000"/>
        </w:pBdr>
        <w:spacing w:line="240" w:lineRule="auto"/>
        <w:rPr>
          <w:b/>
        </w:rPr>
      </w:pPr>
    </w:p>
    <w:p w:rsidR="00A533A5" w:rsidRDefault="00635DF2">
      <w:pPr>
        <w:pBdr>
          <w:bottom w:val="single" w:sz="4" w:space="1" w:color="000000"/>
        </w:pBdr>
      </w:pPr>
      <w:r>
        <w:rPr>
          <w:b/>
          <w:sz w:val="28"/>
          <w:szCs w:val="28"/>
        </w:rPr>
        <w:t>4. Contenuti e Obiettivi Specifici di Apprendimento</w:t>
      </w:r>
    </w:p>
    <w:p w:rsidR="00A533A5" w:rsidRDefault="00635DF2">
      <w:pPr>
        <w:pStyle w:val="Titolo4"/>
        <w:numPr>
          <w:ilvl w:val="0"/>
          <w:numId w:val="16"/>
        </w:numPr>
        <w:spacing w:line="276" w:lineRule="auto"/>
        <w:ind w:left="283" w:hanging="283"/>
        <w:rPr>
          <w:sz w:val="24"/>
          <w:szCs w:val="24"/>
        </w:rPr>
      </w:pPr>
      <w:bookmarkStart w:id="26" w:name="_heading=h.e3jip1o8sxaw" w:colFirst="0" w:colLast="0"/>
      <w:bookmarkEnd w:id="26"/>
      <w:r>
        <w:rPr>
          <w:sz w:val="24"/>
          <w:szCs w:val="24"/>
        </w:rPr>
        <w:t>Progettazioni delle singole discipline e obiettivi raggiunti in relazione a conoscenze, abilità e competenze</w:t>
      </w:r>
    </w:p>
    <w:p w:rsidR="00A533A5" w:rsidRDefault="00A533A5"/>
    <w:p w:rsidR="00A533A5" w:rsidRDefault="00635DF2">
      <w:pPr>
        <w:pStyle w:val="Titolo3"/>
        <w:ind w:left="0"/>
      </w:pPr>
      <w:bookmarkStart w:id="27" w:name="_heading=h.32hioqz" w:colFirst="0" w:colLast="0"/>
      <w:bookmarkEnd w:id="27"/>
      <w:r>
        <w:rPr>
          <w:color w:val="000000"/>
        </w:rPr>
        <w:t>ITALIANO - prof.</w:t>
      </w:r>
    </w:p>
    <w:tbl>
      <w:tblPr>
        <w:tblStyle w:val="aff6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 xml:space="preserve">Libro di testo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>Altri strumenti di lavoro</w:t>
            </w:r>
          </w:p>
        </w:tc>
      </w:tr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 Specifici di Apprendimento in relazione a conoscenze abilità e competenze</w:t>
            </w: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Contenuti svolti (da sviluppare in modo molto dettagliato)</w:t>
            </w:r>
          </w:p>
          <w:p w:rsidR="00A533A5" w:rsidRDefault="00A5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</w:rPr>
            </w:pPr>
          </w:p>
        </w:tc>
      </w:tr>
    </w:tbl>
    <w:p w:rsidR="00A533A5" w:rsidRDefault="00A533A5"/>
    <w:p w:rsidR="00A533A5" w:rsidRDefault="00A533A5"/>
    <w:p w:rsidR="00A533A5" w:rsidRDefault="00635DF2">
      <w:pPr>
        <w:pStyle w:val="Titolo3"/>
      </w:pPr>
      <w:bookmarkStart w:id="28" w:name="_heading=h.41mghml" w:colFirst="0" w:colLast="0"/>
      <w:bookmarkEnd w:id="28"/>
      <w:r>
        <w:rPr>
          <w:color w:val="000000"/>
        </w:rPr>
        <w:t>LATINO - prof.</w:t>
      </w:r>
    </w:p>
    <w:tbl>
      <w:tblPr>
        <w:tblStyle w:val="aff7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 xml:space="preserve">Libro di testo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>Altri strumenti di lavoro</w:t>
            </w:r>
          </w:p>
        </w:tc>
      </w:tr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Obiettivi Specifici di Apprendimento in relazione a </w:t>
            </w:r>
          </w:p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conoscenze abilità e competenze</w:t>
            </w: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Contenuti svolti (da sviluppare in modo molto dettagliato)</w:t>
            </w:r>
          </w:p>
          <w:p w:rsidR="00A533A5" w:rsidRDefault="00A533A5">
            <w:pPr>
              <w:widowControl w:val="0"/>
              <w:spacing w:line="240" w:lineRule="auto"/>
              <w:jc w:val="left"/>
              <w:rPr>
                <w:b/>
              </w:rPr>
            </w:pPr>
          </w:p>
        </w:tc>
      </w:tr>
    </w:tbl>
    <w:p w:rsidR="00A533A5" w:rsidRDefault="00A533A5"/>
    <w:p w:rsidR="00A533A5" w:rsidRDefault="00A533A5">
      <w:bookmarkStart w:id="29" w:name="_heading=h.vx1227" w:colFirst="0" w:colLast="0"/>
      <w:bookmarkEnd w:id="29"/>
    </w:p>
    <w:p w:rsidR="00A533A5" w:rsidRDefault="00635DF2">
      <w:pPr>
        <w:pStyle w:val="Titolo3"/>
      </w:pPr>
      <w:bookmarkStart w:id="30" w:name="_heading=h.3fwokq0" w:colFirst="0" w:colLast="0"/>
      <w:bookmarkEnd w:id="30"/>
      <w:r>
        <w:rPr>
          <w:color w:val="000000"/>
        </w:rPr>
        <w:t>MATEMATICA - prof.</w:t>
      </w:r>
    </w:p>
    <w:tbl>
      <w:tblPr>
        <w:tblStyle w:val="aff8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 xml:space="preserve">Libro di testo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>Altri strumenti di lavoro</w:t>
            </w:r>
          </w:p>
        </w:tc>
      </w:tr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 Specifici di Apprendimento in relazione a conoscenze abilità e competenze da dettagliare in ordine alla predisposizione della seconda prova</w:t>
            </w: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Contenuti svolti (da sviluppare in modo molto dettagliato)</w:t>
            </w:r>
          </w:p>
          <w:p w:rsidR="00A533A5" w:rsidRDefault="00A533A5">
            <w:pPr>
              <w:widowControl w:val="0"/>
              <w:spacing w:line="240" w:lineRule="auto"/>
              <w:jc w:val="left"/>
              <w:rPr>
                <w:b/>
              </w:rPr>
            </w:pPr>
          </w:p>
        </w:tc>
      </w:tr>
    </w:tbl>
    <w:p w:rsidR="00A533A5" w:rsidRDefault="00A533A5"/>
    <w:p w:rsidR="00A533A5" w:rsidRDefault="00A533A5"/>
    <w:p w:rsidR="00A533A5" w:rsidRDefault="00635DF2">
      <w:pPr>
        <w:pStyle w:val="Titolo3"/>
        <w:rPr>
          <w:color w:val="000000"/>
        </w:rPr>
      </w:pPr>
      <w:bookmarkStart w:id="31" w:name="_heading=h.2u6wntf" w:colFirst="0" w:colLast="0"/>
      <w:bookmarkEnd w:id="31"/>
      <w:r>
        <w:rPr>
          <w:color w:val="000000"/>
        </w:rPr>
        <w:t>FISICA - prof.</w:t>
      </w:r>
    </w:p>
    <w:tbl>
      <w:tblPr>
        <w:tblStyle w:val="aff9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 xml:space="preserve">Libro di testo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>Altri strumenti di lavoro</w:t>
            </w:r>
          </w:p>
        </w:tc>
      </w:tr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 Specifici di Apprendimento in relazione a conoscenze abilità e competenze</w:t>
            </w: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Contenuti svolti (da sviluppare in modo molto dettagliato)</w:t>
            </w:r>
          </w:p>
          <w:p w:rsidR="00A533A5" w:rsidRDefault="00A533A5">
            <w:pPr>
              <w:widowControl w:val="0"/>
              <w:spacing w:line="240" w:lineRule="auto"/>
              <w:jc w:val="left"/>
              <w:rPr>
                <w:b/>
              </w:rPr>
            </w:pPr>
          </w:p>
        </w:tc>
      </w:tr>
    </w:tbl>
    <w:p w:rsidR="00A533A5" w:rsidRDefault="00A533A5"/>
    <w:p w:rsidR="00A533A5" w:rsidRDefault="00A533A5"/>
    <w:p w:rsidR="00A533A5" w:rsidRDefault="00635DF2">
      <w:pPr>
        <w:pStyle w:val="Titolo3"/>
        <w:ind w:left="0"/>
      </w:pPr>
      <w:bookmarkStart w:id="32" w:name="_heading=h.3tbugp1" w:colFirst="0" w:colLast="0"/>
      <w:bookmarkEnd w:id="32"/>
      <w:r>
        <w:rPr>
          <w:color w:val="000000"/>
        </w:rPr>
        <w:t>FILOSOFIA - prof.</w:t>
      </w:r>
    </w:p>
    <w:tbl>
      <w:tblPr>
        <w:tblStyle w:val="affa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 xml:space="preserve">Libro di testo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>Altri strumenti di lavoro</w:t>
            </w:r>
          </w:p>
        </w:tc>
      </w:tr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 Specifici di Apprendimento in relazione a conoscenze abilità e competenze</w:t>
            </w: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Contenuti svolti (da sviluppare in modo molto dettagliato)</w:t>
            </w:r>
          </w:p>
          <w:p w:rsidR="00A533A5" w:rsidRDefault="00A533A5">
            <w:pPr>
              <w:widowControl w:val="0"/>
              <w:spacing w:line="240" w:lineRule="auto"/>
              <w:jc w:val="left"/>
              <w:rPr>
                <w:b/>
              </w:rPr>
            </w:pPr>
          </w:p>
        </w:tc>
      </w:tr>
    </w:tbl>
    <w:p w:rsidR="00A533A5" w:rsidRDefault="00A533A5"/>
    <w:p w:rsidR="00A533A5" w:rsidRDefault="00A533A5"/>
    <w:p w:rsidR="00A533A5" w:rsidRDefault="00635DF2">
      <w:pPr>
        <w:pStyle w:val="Titolo3"/>
        <w:rPr>
          <w:color w:val="000000"/>
        </w:rPr>
      </w:pPr>
      <w:bookmarkStart w:id="33" w:name="_heading=h.37m2jsg" w:colFirst="0" w:colLast="0"/>
      <w:bookmarkEnd w:id="33"/>
      <w:r>
        <w:rPr>
          <w:color w:val="000000"/>
        </w:rPr>
        <w:t>STORIA - prof.</w:t>
      </w:r>
    </w:p>
    <w:tbl>
      <w:tblPr>
        <w:tblStyle w:val="affb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 xml:space="preserve">Libro di testo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>Altri strumenti di lavoro</w:t>
            </w:r>
          </w:p>
        </w:tc>
      </w:tr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 Specifici di Apprendimento in relazione a conoscenze abilità e competenze</w:t>
            </w: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Contenuti svolti (da sviluppare in modo molto dettagliato)</w:t>
            </w:r>
          </w:p>
          <w:p w:rsidR="00A533A5" w:rsidRDefault="00A533A5">
            <w:pPr>
              <w:widowControl w:val="0"/>
              <w:spacing w:line="240" w:lineRule="auto"/>
              <w:jc w:val="left"/>
              <w:rPr>
                <w:b/>
              </w:rPr>
            </w:pPr>
          </w:p>
        </w:tc>
      </w:tr>
    </w:tbl>
    <w:p w:rsidR="00A533A5" w:rsidRDefault="00A533A5"/>
    <w:p w:rsidR="00A533A5" w:rsidRDefault="00A533A5"/>
    <w:p w:rsidR="00A533A5" w:rsidRDefault="00635DF2">
      <w:pPr>
        <w:pStyle w:val="Titolo3"/>
        <w:ind w:left="0"/>
      </w:pPr>
      <w:bookmarkStart w:id="34" w:name="_heading=h.2lwamvv" w:colFirst="0" w:colLast="0"/>
      <w:bookmarkEnd w:id="34"/>
      <w:r>
        <w:rPr>
          <w:color w:val="000000"/>
        </w:rPr>
        <w:t>SCIENZE - prof.</w:t>
      </w:r>
    </w:p>
    <w:tbl>
      <w:tblPr>
        <w:tblStyle w:val="affc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 xml:space="preserve">Libro di testo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>Altri strumenti di lavoro</w:t>
            </w:r>
          </w:p>
        </w:tc>
      </w:tr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 Specifici di Apprendimento in relazione a conoscenze abilità e competenze</w:t>
            </w: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Contenuti svolti (da sviluppare in modo molto dettagliato)</w:t>
            </w:r>
          </w:p>
          <w:p w:rsidR="00A533A5" w:rsidRDefault="00A533A5">
            <w:pPr>
              <w:widowControl w:val="0"/>
              <w:spacing w:line="240" w:lineRule="auto"/>
              <w:jc w:val="left"/>
              <w:rPr>
                <w:b/>
              </w:rPr>
            </w:pPr>
          </w:p>
        </w:tc>
      </w:tr>
    </w:tbl>
    <w:p w:rsidR="00A533A5" w:rsidRDefault="00A533A5"/>
    <w:p w:rsidR="00A533A5" w:rsidRDefault="00A533A5"/>
    <w:p w:rsidR="00A533A5" w:rsidRDefault="00635DF2">
      <w:pPr>
        <w:pStyle w:val="Titolo3"/>
        <w:ind w:left="0"/>
        <w:rPr>
          <w:color w:val="000000"/>
        </w:rPr>
      </w:pPr>
      <w:bookmarkStart w:id="35" w:name="_heading=h.206ipza" w:colFirst="0" w:colLast="0"/>
      <w:bookmarkEnd w:id="35"/>
      <w:r>
        <w:rPr>
          <w:color w:val="000000"/>
        </w:rPr>
        <w:t>INGLESE - prof.</w:t>
      </w:r>
    </w:p>
    <w:tbl>
      <w:tblPr>
        <w:tblStyle w:val="affd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 xml:space="preserve">Libro di testo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>Altri strumenti di lavoro</w:t>
            </w:r>
          </w:p>
        </w:tc>
      </w:tr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 Specifici di Apprendimento in relazione a conoscenze abilità e competenze</w:t>
            </w: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Contenuti svolti (da sviluppare in modo molto dettagliato)</w:t>
            </w:r>
          </w:p>
          <w:p w:rsidR="00A533A5" w:rsidRDefault="00A533A5">
            <w:pPr>
              <w:widowControl w:val="0"/>
              <w:spacing w:line="240" w:lineRule="auto"/>
              <w:jc w:val="left"/>
              <w:rPr>
                <w:b/>
              </w:rPr>
            </w:pPr>
          </w:p>
        </w:tc>
      </w:tr>
    </w:tbl>
    <w:p w:rsidR="00A533A5" w:rsidRDefault="00A533A5"/>
    <w:p w:rsidR="00A533A5" w:rsidRDefault="00A533A5"/>
    <w:p w:rsidR="00A533A5" w:rsidRDefault="00635DF2">
      <w:pPr>
        <w:pStyle w:val="Titolo3"/>
      </w:pPr>
      <w:bookmarkStart w:id="36" w:name="_heading=h.1egqt2p" w:colFirst="0" w:colLast="0"/>
      <w:bookmarkEnd w:id="36"/>
      <w:r>
        <w:rPr>
          <w:color w:val="000000"/>
        </w:rPr>
        <w:t>DISEGNO E STORIA DELL’ARTE- prof.</w:t>
      </w:r>
    </w:p>
    <w:tbl>
      <w:tblPr>
        <w:tblStyle w:val="affe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 xml:space="preserve">Libro di testo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>Altri strumenti di lavoro</w:t>
            </w:r>
          </w:p>
        </w:tc>
      </w:tr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 Specifici di Apprendimento in relazione a conoscenze abilità e competenze</w:t>
            </w: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Contenuti svolti (da sviluppare in modo molto dettagliato)</w:t>
            </w:r>
          </w:p>
          <w:p w:rsidR="00A533A5" w:rsidRDefault="00A533A5">
            <w:pPr>
              <w:widowControl w:val="0"/>
              <w:spacing w:line="240" w:lineRule="auto"/>
              <w:jc w:val="left"/>
              <w:rPr>
                <w:b/>
              </w:rPr>
            </w:pPr>
          </w:p>
        </w:tc>
      </w:tr>
    </w:tbl>
    <w:p w:rsidR="00A533A5" w:rsidRDefault="00A533A5"/>
    <w:p w:rsidR="00A533A5" w:rsidRDefault="00A533A5"/>
    <w:p w:rsidR="00A533A5" w:rsidRDefault="00635DF2">
      <w:pPr>
        <w:pStyle w:val="Titolo3"/>
      </w:pPr>
      <w:bookmarkStart w:id="37" w:name="_heading=h.sqyw64" w:colFirst="0" w:colLast="0"/>
      <w:bookmarkEnd w:id="37"/>
      <w:r>
        <w:rPr>
          <w:color w:val="000000"/>
        </w:rPr>
        <w:t>SCIENZE MOTORIE - prof.</w:t>
      </w:r>
    </w:p>
    <w:tbl>
      <w:tblPr>
        <w:tblStyle w:val="afff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 xml:space="preserve">Libro di testo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>Altri strumenti di lavoro</w:t>
            </w:r>
          </w:p>
        </w:tc>
      </w:tr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 Specifici di Apprendimento in relazione a conoscenze abilità e competenze</w:t>
            </w: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Contenuti svolti (da sviluppare in modo molto dettagliato)</w:t>
            </w:r>
          </w:p>
          <w:p w:rsidR="00A533A5" w:rsidRDefault="00A533A5">
            <w:pPr>
              <w:widowControl w:val="0"/>
              <w:spacing w:line="240" w:lineRule="auto"/>
              <w:jc w:val="left"/>
              <w:rPr>
                <w:b/>
              </w:rPr>
            </w:pPr>
          </w:p>
        </w:tc>
      </w:tr>
    </w:tbl>
    <w:p w:rsidR="00A533A5" w:rsidRDefault="00A533A5"/>
    <w:p w:rsidR="00A533A5" w:rsidRDefault="00A533A5"/>
    <w:p w:rsidR="00A533A5" w:rsidRDefault="00635DF2">
      <w:pPr>
        <w:pStyle w:val="Titolo3"/>
        <w:ind w:left="0"/>
        <w:rPr>
          <w:color w:val="000000"/>
        </w:rPr>
      </w:pPr>
      <w:bookmarkStart w:id="38" w:name="_heading=h.4bvk7pj" w:colFirst="0" w:colLast="0"/>
      <w:bookmarkEnd w:id="38"/>
      <w:r>
        <w:rPr>
          <w:color w:val="000000"/>
        </w:rPr>
        <w:t>RELIGIONE - prof.</w:t>
      </w:r>
    </w:p>
    <w:tbl>
      <w:tblPr>
        <w:tblStyle w:val="afff0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 xml:space="preserve">Libro di testo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</w:pPr>
            <w:r>
              <w:t>Altri strumenti di lavoro</w:t>
            </w:r>
          </w:p>
        </w:tc>
      </w:tr>
      <w:tr w:rsidR="00A533A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 Specifici di Apprendimento in relazione a conoscenze abilità e competenze</w:t>
            </w: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  <w:p w:rsidR="00A533A5" w:rsidRDefault="00A533A5">
            <w:pPr>
              <w:spacing w:line="240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3A5" w:rsidRDefault="00635DF2">
            <w:pPr>
              <w:spacing w:line="240" w:lineRule="auto"/>
              <w:rPr>
                <w:b/>
              </w:rPr>
            </w:pPr>
            <w:r>
              <w:rPr>
                <w:b/>
              </w:rPr>
              <w:t>Contenuti svolti (da sviluppare in modo molto dettagliato)</w:t>
            </w:r>
          </w:p>
          <w:p w:rsidR="00A533A5" w:rsidRDefault="00A533A5">
            <w:pPr>
              <w:widowControl w:val="0"/>
              <w:spacing w:line="240" w:lineRule="auto"/>
              <w:jc w:val="left"/>
              <w:rPr>
                <w:b/>
              </w:rPr>
            </w:pPr>
          </w:p>
        </w:tc>
      </w:tr>
    </w:tbl>
    <w:p w:rsidR="00A533A5" w:rsidRDefault="00A533A5">
      <w:pPr>
        <w:pStyle w:val="Titolo3"/>
        <w:spacing w:before="0" w:after="0"/>
        <w:ind w:left="0"/>
        <w:rPr>
          <w:b w:val="0"/>
          <w:color w:val="000000"/>
          <w:sz w:val="20"/>
          <w:szCs w:val="20"/>
        </w:rPr>
      </w:pPr>
      <w:bookmarkStart w:id="39" w:name="_heading=h.g78a7bm8tcbn" w:colFirst="0" w:colLast="0"/>
      <w:bookmarkEnd w:id="39"/>
    </w:p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A533A5"/>
    <w:p w:rsidR="00A533A5" w:rsidRDefault="00635DF2">
      <w:pPr>
        <w:pStyle w:val="Titolo2"/>
        <w:rPr>
          <w:color w:val="0000FF"/>
        </w:rPr>
      </w:pPr>
      <w:bookmarkStart w:id="40" w:name="_heading=h.3q5sasy" w:colFirst="0" w:colLast="0"/>
      <w:bookmarkEnd w:id="40"/>
      <w:r>
        <w:t>5. Allegati</w:t>
      </w:r>
    </w:p>
    <w:p w:rsidR="00A533A5" w:rsidRDefault="00635DF2">
      <w:pPr>
        <w:pStyle w:val="Titolo3"/>
        <w:numPr>
          <w:ilvl w:val="0"/>
          <w:numId w:val="14"/>
        </w:numPr>
        <w:spacing w:before="200" w:after="200"/>
        <w:ind w:left="283" w:hanging="283"/>
        <w:rPr>
          <w:color w:val="000000"/>
        </w:rPr>
      </w:pPr>
      <w:r>
        <w:rPr>
          <w:color w:val="000000"/>
        </w:rPr>
        <w:t>Elenco delle attività PCTO svolte dal singolo studente</w:t>
      </w:r>
    </w:p>
    <w:p w:rsidR="00A533A5" w:rsidRDefault="00635DF2">
      <w:pPr>
        <w:numPr>
          <w:ilvl w:val="0"/>
          <w:numId w:val="14"/>
        </w:numPr>
        <w:spacing w:before="200" w:after="200"/>
        <w:ind w:left="283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Simulazioni e/o prove effettuate in preparazione dell’Esame di Stato</w:t>
      </w:r>
    </w:p>
    <w:p w:rsidR="00A533A5" w:rsidRDefault="00635DF2">
      <w:pPr>
        <w:numPr>
          <w:ilvl w:val="0"/>
          <w:numId w:val="14"/>
        </w:numPr>
        <w:spacing w:before="200" w:after="200"/>
        <w:ind w:left="283" w:hanging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Attività, percorsi e progetti svolti nell’ambito del previgente insegnamento di Cittadinanza e Costituzione e dell’insegnamento di Educazione Civica </w:t>
      </w:r>
    </w:p>
    <w:p w:rsidR="00A533A5" w:rsidRDefault="00635DF2">
      <w:pPr>
        <w:numPr>
          <w:ilvl w:val="0"/>
          <w:numId w:val="14"/>
        </w:numPr>
        <w:spacing w:before="200" w:after="200"/>
        <w:ind w:left="283" w:hanging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Relazione finale dei docenti </w:t>
      </w:r>
      <w:r>
        <w:rPr>
          <w:b/>
          <w:color w:val="FF0000"/>
          <w:sz w:val="24"/>
          <w:szCs w:val="24"/>
        </w:rPr>
        <w:t>(da inserire in un fascicolo a parte)</w:t>
      </w:r>
    </w:p>
    <w:p w:rsidR="00A533A5" w:rsidRDefault="00A533A5">
      <w:pPr>
        <w:spacing w:line="240" w:lineRule="auto"/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635DF2">
      <w:pPr>
        <w:rPr>
          <w:sz w:val="24"/>
          <w:szCs w:val="24"/>
        </w:rPr>
      </w:pPr>
      <w:r>
        <w:rPr>
          <w:sz w:val="24"/>
          <w:szCs w:val="24"/>
        </w:rPr>
        <w:t>IL CONSIGLIO DELLA CLASSE 5^ _____</w:t>
      </w: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635DF2">
      <w:pPr>
        <w:rPr>
          <w:sz w:val="24"/>
          <w:szCs w:val="24"/>
        </w:rPr>
      </w:pPr>
      <w:r>
        <w:rPr>
          <w:sz w:val="24"/>
          <w:szCs w:val="24"/>
        </w:rPr>
        <w:t>Liceo Scientifico Statale “L. Siciliani” Catanzaro</w:t>
      </w:r>
    </w:p>
    <w:p w:rsidR="00A533A5" w:rsidRDefault="00635DF2">
      <w:pPr>
        <w:rPr>
          <w:sz w:val="24"/>
          <w:szCs w:val="24"/>
        </w:rPr>
      </w:pPr>
      <w:r>
        <w:rPr>
          <w:sz w:val="24"/>
          <w:szCs w:val="24"/>
        </w:rPr>
        <w:t>a.s. 2022/2023</w:t>
      </w: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tbl>
      <w:tblPr>
        <w:tblStyle w:val="afff1"/>
        <w:tblW w:w="102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213"/>
        <w:gridCol w:w="3213"/>
        <w:gridCol w:w="3213"/>
      </w:tblGrid>
      <w:tr w:rsidR="00A533A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DISCIPLINA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A533A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Italiano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3A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3A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3A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3A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Filosofia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3A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3A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Fisica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3A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3A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Disegno e Storia dell’Arte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3A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Motorie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3A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635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A5" w:rsidRDefault="00A533A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533A5" w:rsidRDefault="00A533A5">
      <w:pPr>
        <w:rPr>
          <w:sz w:val="24"/>
          <w:szCs w:val="24"/>
        </w:rPr>
      </w:pPr>
    </w:p>
    <w:p w:rsidR="00A533A5" w:rsidRDefault="00A533A5">
      <w:pPr>
        <w:rPr>
          <w:sz w:val="24"/>
          <w:szCs w:val="24"/>
        </w:rPr>
      </w:pPr>
    </w:p>
    <w:p w:rsidR="00A533A5" w:rsidRDefault="00A53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40" w:lineRule="auto"/>
        <w:rPr>
          <w:rFonts w:ascii="Calibri" w:eastAsia="Calibri" w:hAnsi="Calibri" w:cs="Calibri"/>
          <w:b/>
          <w:color w:val="808080"/>
          <w:sz w:val="24"/>
          <w:szCs w:val="24"/>
        </w:rPr>
      </w:pPr>
    </w:p>
    <w:sectPr w:rsidR="00A533A5">
      <w:pgSz w:w="11906" w:h="16838"/>
      <w:pgMar w:top="566" w:right="850" w:bottom="566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F2" w:rsidRDefault="00635DF2">
      <w:pPr>
        <w:spacing w:line="240" w:lineRule="auto"/>
      </w:pPr>
      <w:r>
        <w:separator/>
      </w:r>
    </w:p>
  </w:endnote>
  <w:endnote w:type="continuationSeparator" w:id="0">
    <w:p w:rsidR="00635DF2" w:rsidRDefault="00635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A5" w:rsidRDefault="00635DF2">
    <w:pPr>
      <w:spacing w:before="120" w:line="273" w:lineRule="auto"/>
      <w:jc w:val="right"/>
    </w:pPr>
    <w:r>
      <w:fldChar w:fldCharType="begin"/>
    </w:r>
    <w:r>
      <w:instrText>PAGE</w:instrText>
    </w:r>
    <w:r>
      <w:fldChar w:fldCharType="separate"/>
    </w:r>
    <w:r w:rsidR="00EF42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F2" w:rsidRDefault="00635DF2">
      <w:pPr>
        <w:spacing w:line="240" w:lineRule="auto"/>
      </w:pPr>
      <w:r>
        <w:separator/>
      </w:r>
    </w:p>
  </w:footnote>
  <w:footnote w:type="continuationSeparator" w:id="0">
    <w:p w:rsidR="00635DF2" w:rsidRDefault="00635D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5EF"/>
    <w:multiLevelType w:val="multilevel"/>
    <w:tmpl w:val="6C4AF4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D27695"/>
    <w:multiLevelType w:val="multilevel"/>
    <w:tmpl w:val="23F029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ED53F5"/>
    <w:multiLevelType w:val="multilevel"/>
    <w:tmpl w:val="32CAFD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CFD"/>
    <w:multiLevelType w:val="multilevel"/>
    <w:tmpl w:val="B066DC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421DA8"/>
    <w:multiLevelType w:val="multilevel"/>
    <w:tmpl w:val="C0B6C1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CA67A0"/>
    <w:multiLevelType w:val="multilevel"/>
    <w:tmpl w:val="85F6A6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6" w15:restartNumberingAfterBreak="0">
    <w:nsid w:val="40832C69"/>
    <w:multiLevelType w:val="multilevel"/>
    <w:tmpl w:val="CF0202BA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u w:val="none"/>
      </w:rPr>
    </w:lvl>
  </w:abstractNum>
  <w:abstractNum w:abstractNumId="7" w15:restartNumberingAfterBreak="0">
    <w:nsid w:val="45144A35"/>
    <w:multiLevelType w:val="multilevel"/>
    <w:tmpl w:val="46E05630"/>
    <w:lvl w:ilvl="0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B5F32"/>
    <w:multiLevelType w:val="multilevel"/>
    <w:tmpl w:val="8C52BA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7D03D3"/>
    <w:multiLevelType w:val="multilevel"/>
    <w:tmpl w:val="CE3207E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CC0BE0"/>
    <w:multiLevelType w:val="multilevel"/>
    <w:tmpl w:val="80F4A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AD77B6"/>
    <w:multiLevelType w:val="multilevel"/>
    <w:tmpl w:val="92C03C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AB0105F"/>
    <w:multiLevelType w:val="multilevel"/>
    <w:tmpl w:val="8AC2A25C"/>
    <w:lvl w:ilvl="0">
      <w:start w:val="1"/>
      <w:numFmt w:val="lowerLetter"/>
      <w:lvlText w:val="%1)"/>
      <w:lvlJc w:val="left"/>
      <w:pPr>
        <w:ind w:left="720" w:hanging="360"/>
      </w:pPr>
      <w:rPr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F3EE0"/>
    <w:multiLevelType w:val="multilevel"/>
    <w:tmpl w:val="B01A7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D8062AD"/>
    <w:multiLevelType w:val="multilevel"/>
    <w:tmpl w:val="9CC6CF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782735"/>
    <w:multiLevelType w:val="multilevel"/>
    <w:tmpl w:val="B0C4C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3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14"/>
  </w:num>
  <w:num w:numId="13">
    <w:abstractNumId w:val="7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A5"/>
    <w:rsid w:val="00635DF2"/>
    <w:rsid w:val="009245E5"/>
    <w:rsid w:val="00A533A5"/>
    <w:rsid w:val="00E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15AA2-97DB-4714-85E9-06BEA12E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 w:line="240" w:lineRule="auto"/>
      <w:jc w:val="center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pBdr>
        <w:bottom w:val="single" w:sz="8" w:space="2" w:color="000000"/>
      </w:pBdr>
      <w:spacing w:before="480" w:after="120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40" w:after="120"/>
      <w:ind w:left="360"/>
      <w:outlineLvl w:val="2"/>
    </w:pPr>
    <w:rPr>
      <w:b/>
      <w:color w:val="A61C00"/>
      <w:sz w:val="24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197DC4"/>
    <w:pPr>
      <w:ind w:left="720"/>
      <w:contextualSpacing/>
    </w:pPr>
  </w:style>
  <w:style w:type="paragraph" w:customStyle="1" w:styleId="LO-normal">
    <w:name w:val="LO-normal"/>
    <w:qFormat/>
    <w:rsid w:val="0068502A"/>
    <w:pPr>
      <w:jc w:val="left"/>
    </w:pPr>
    <w:rPr>
      <w:rFonts w:ascii="Arial" w:eastAsia="Arial" w:hAnsi="Arial" w:cs="Arial"/>
      <w:sz w:val="22"/>
      <w:szCs w:val="22"/>
      <w:lang w:eastAsia="zh-CN" w:bidi="hi-IN"/>
    </w:r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MRV6YiFedLPae5o9JYyXcyw1bQ==">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Bianco</cp:lastModifiedBy>
  <cp:revision>2</cp:revision>
  <dcterms:created xsi:type="dcterms:W3CDTF">2023-04-18T14:56:00Z</dcterms:created>
  <dcterms:modified xsi:type="dcterms:W3CDTF">2023-04-18T14:56:00Z</dcterms:modified>
</cp:coreProperties>
</file>